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BF08D" w14:textId="17C84CD7" w:rsidR="00296946" w:rsidRPr="00B96B3C" w:rsidRDefault="7F18433F" w:rsidP="37B1A6DF">
      <w:pPr>
        <w:ind w:right="112"/>
        <w:jc w:val="right"/>
      </w:pPr>
      <w:r w:rsidRPr="00B96B3C">
        <w:rPr>
          <w:noProof/>
        </w:rPr>
        <w:drawing>
          <wp:inline distT="0" distB="0" distL="0" distR="0" wp14:anchorId="1D46DEF1" wp14:editId="7EE0B056">
            <wp:extent cx="1728000" cy="540000"/>
            <wp:effectExtent l="0" t="0" r="5715" b="0"/>
            <wp:docPr id="1154307419" name="Picture 1154307419" descr="Lancaster University logo - Black words left justified and a red grey and white shield with lion, roses, water and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8000" cy="540000"/>
                    </a:xfrm>
                    <a:prstGeom prst="rect">
                      <a:avLst/>
                    </a:prstGeom>
                  </pic:spPr>
                </pic:pic>
              </a:graphicData>
            </a:graphic>
          </wp:inline>
        </w:drawing>
      </w:r>
    </w:p>
    <w:p w14:paraId="44A812A9" w14:textId="77777777" w:rsidR="00BE67E5" w:rsidRPr="00B96B3C" w:rsidRDefault="00BE67E5" w:rsidP="37B1A6DF">
      <w:pPr>
        <w:ind w:right="112"/>
        <w:jc w:val="center"/>
        <w:rPr>
          <w:rFonts w:ascii="Calibri" w:eastAsia="Calibri" w:hAnsi="Calibri" w:cs="Calibri"/>
          <w:b/>
          <w:bCs/>
          <w:sz w:val="22"/>
          <w:szCs w:val="22"/>
        </w:rPr>
      </w:pPr>
    </w:p>
    <w:p w14:paraId="138998A4" w14:textId="21EC159A" w:rsidR="00296946" w:rsidRPr="00B96B3C" w:rsidRDefault="3DE713BD" w:rsidP="37B1A6DF">
      <w:pPr>
        <w:ind w:right="112"/>
        <w:jc w:val="center"/>
        <w:rPr>
          <w:rFonts w:ascii="Calibri" w:eastAsia="Calibri" w:hAnsi="Calibri" w:cs="Calibri"/>
          <w:b/>
          <w:bCs/>
          <w:sz w:val="22"/>
          <w:szCs w:val="22"/>
          <w:highlight w:val="yellow"/>
        </w:rPr>
      </w:pPr>
      <w:r w:rsidRPr="00B96B3C">
        <w:rPr>
          <w:rFonts w:ascii="Calibri" w:eastAsia="Calibri" w:hAnsi="Calibri" w:cs="Calibri"/>
          <w:b/>
          <w:bCs/>
          <w:sz w:val="22"/>
          <w:szCs w:val="22"/>
        </w:rPr>
        <w:t xml:space="preserve">PERSON SPECIFICATION:  </w:t>
      </w:r>
      <w:r w:rsidR="00A8723C" w:rsidRPr="00A8723C">
        <w:rPr>
          <w:rFonts w:ascii="Calibri" w:eastAsia="Calibri" w:hAnsi="Calibri" w:cs="Calibri"/>
          <w:b/>
          <w:bCs/>
          <w:sz w:val="22"/>
          <w:szCs w:val="22"/>
        </w:rPr>
        <w:t>Digital Accessibility Skills Developer</w:t>
      </w:r>
    </w:p>
    <w:p w14:paraId="3C88BED5" w14:textId="391518BC" w:rsidR="00296946" w:rsidRPr="00B96B3C" w:rsidRDefault="3DE713BD" w:rsidP="37B1A6DF">
      <w:pPr>
        <w:jc w:val="center"/>
      </w:pPr>
      <w:r w:rsidRPr="00B96B3C">
        <w:rPr>
          <w:rFonts w:ascii="Calibri" w:eastAsia="Calibri" w:hAnsi="Calibri" w:cs="Calibri"/>
          <w:b/>
          <w:bCs/>
          <w:sz w:val="22"/>
          <w:szCs w:val="22"/>
        </w:rPr>
        <w:t xml:space="preserve"> </w:t>
      </w:r>
    </w:p>
    <w:p w14:paraId="215EA895" w14:textId="02935976" w:rsidR="00296946" w:rsidRPr="00B96B3C" w:rsidRDefault="280ECD27" w:rsidP="37B1A6DF">
      <w:r w:rsidRPr="00B96B3C">
        <w:rPr>
          <w:rFonts w:ascii="Calibri" w:eastAsia="Calibri" w:hAnsi="Calibri" w:cs="Calibri"/>
          <w:b/>
          <w:bCs/>
          <w:color w:val="000000" w:themeColor="text1"/>
          <w:sz w:val="22"/>
          <w:szCs w:val="22"/>
        </w:rPr>
        <w:t xml:space="preserve">INFORMATION FOR APPLICANTS: </w:t>
      </w:r>
      <w:r w:rsidR="3DE713BD" w:rsidRPr="00B96B3C">
        <w:rPr>
          <w:rFonts w:ascii="Calibri" w:eastAsia="Calibri" w:hAnsi="Calibri" w:cs="Calibri"/>
          <w:color w:val="000000" w:themeColor="text1"/>
          <w:sz w:val="22"/>
          <w:szCs w:val="22"/>
        </w:rPr>
        <w:t xml:space="preserve">Below are the skills, knowledge, and competencies we need for this role, categorised as either essential or desirable. The final column shows where the hiring team will look for your examples to demonstrate that you're a suitable fit for this position. Further advice and </w:t>
      </w:r>
      <w:r w:rsidR="786147F0" w:rsidRPr="00B96B3C">
        <w:rPr>
          <w:rFonts w:ascii="Calibri" w:eastAsia="Calibri" w:hAnsi="Calibri" w:cs="Calibri"/>
          <w:color w:val="000000" w:themeColor="text1"/>
          <w:sz w:val="22"/>
          <w:szCs w:val="22"/>
        </w:rPr>
        <w:t>g</w:t>
      </w:r>
      <w:r w:rsidR="3DE713BD" w:rsidRPr="00B96B3C">
        <w:rPr>
          <w:rFonts w:ascii="Calibri" w:eastAsia="Calibri" w:hAnsi="Calibri" w:cs="Calibri"/>
          <w:color w:val="000000" w:themeColor="text1"/>
          <w:sz w:val="22"/>
          <w:szCs w:val="22"/>
        </w:rPr>
        <w:t>uidance is</w:t>
      </w:r>
      <w:r w:rsidR="6833F016" w:rsidRPr="00B96B3C">
        <w:rPr>
          <w:rFonts w:ascii="Calibri" w:eastAsia="Calibri" w:hAnsi="Calibri" w:cs="Calibri"/>
          <w:color w:val="000000" w:themeColor="text1"/>
          <w:sz w:val="22"/>
          <w:szCs w:val="22"/>
        </w:rPr>
        <w:t xml:space="preserve"> </w:t>
      </w:r>
      <w:r w:rsidR="3DE713BD" w:rsidRPr="00B96B3C">
        <w:rPr>
          <w:rFonts w:ascii="Calibri" w:eastAsia="Calibri" w:hAnsi="Calibri" w:cs="Calibri"/>
          <w:color w:val="000000" w:themeColor="text1"/>
          <w:sz w:val="22"/>
          <w:szCs w:val="22"/>
        </w:rPr>
        <w:t xml:space="preserve">available here: </w:t>
      </w:r>
      <w:hyperlink r:id="rId11">
        <w:r w:rsidR="3DE713BD" w:rsidRPr="00B96B3C">
          <w:rPr>
            <w:rStyle w:val="Hyperlink"/>
            <w:rFonts w:ascii="Calibri" w:eastAsia="Calibri" w:hAnsi="Calibri" w:cs="Calibri"/>
            <w:color w:val="000000" w:themeColor="text1"/>
            <w:sz w:val="22"/>
            <w:szCs w:val="22"/>
          </w:rPr>
          <w:t>https://www.lancaster.ac.uk/jobs/how-to-apply/</w:t>
        </w:r>
      </w:hyperlink>
      <w:r w:rsidR="3DE713BD" w:rsidRPr="00B96B3C">
        <w:rPr>
          <w:rFonts w:ascii="Calibri" w:eastAsia="Calibri" w:hAnsi="Calibri" w:cs="Calibri"/>
          <w:color w:val="000000" w:themeColor="text1"/>
          <w:sz w:val="22"/>
          <w:szCs w:val="22"/>
        </w:rPr>
        <w:t xml:space="preserve"> </w:t>
      </w:r>
    </w:p>
    <w:p w14:paraId="4100F2F2" w14:textId="36814C69" w:rsidR="00296946" w:rsidRPr="00B96B3C" w:rsidRDefault="00296946" w:rsidP="00A8723C"/>
    <w:tbl>
      <w:tblPr>
        <w:tblW w:w="5000" w:type="pct"/>
        <w:tblLook w:val="0420" w:firstRow="1" w:lastRow="0" w:firstColumn="0" w:lastColumn="0" w:noHBand="0" w:noVBand="1"/>
        <w:tblDescription w:val="Personal Specification criteria"/>
      </w:tblPr>
      <w:tblGrid>
        <w:gridCol w:w="5660"/>
        <w:gridCol w:w="1187"/>
        <w:gridCol w:w="2879"/>
      </w:tblGrid>
      <w:tr w:rsidR="00F36CE4" w:rsidRPr="00B96B3C" w14:paraId="23F3C6B1" w14:textId="77777777" w:rsidTr="0065791F">
        <w:trPr>
          <w:cantSplit/>
          <w:trHeight w:val="735"/>
          <w:tblHeader/>
        </w:trPr>
        <w:tc>
          <w:tcPr>
            <w:tcW w:w="291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tcPr>
          <w:p w14:paraId="51E7DA25" w14:textId="2452F69C" w:rsidR="00F36CE4" w:rsidRPr="00B96B3C" w:rsidRDefault="00F36CE4" w:rsidP="37B1A6DF">
            <w:r w:rsidRPr="00B96B3C">
              <w:rPr>
                <w:rFonts w:ascii="Calibri" w:eastAsia="Calibri" w:hAnsi="Calibri" w:cs="Calibri"/>
                <w:sz w:val="22"/>
                <w:szCs w:val="22"/>
              </w:rPr>
              <w:t xml:space="preserve"> </w:t>
            </w:r>
          </w:p>
          <w:p w14:paraId="33308018" w14:textId="2B11C0BB" w:rsidR="00F36CE4" w:rsidRPr="00B96B3C" w:rsidRDefault="00F36CE4" w:rsidP="37B1A6DF">
            <w:pPr>
              <w:rPr>
                <w:rFonts w:ascii="Calibri" w:eastAsia="Calibri" w:hAnsi="Calibri" w:cs="Calibri"/>
                <w:color w:val="000000" w:themeColor="text1"/>
                <w:sz w:val="22"/>
                <w:szCs w:val="22"/>
              </w:rPr>
            </w:pPr>
            <w:r w:rsidRPr="00B96B3C">
              <w:rPr>
                <w:rFonts w:ascii="Calibri" w:eastAsia="Calibri" w:hAnsi="Calibri" w:cs="Calibri"/>
                <w:color w:val="000000" w:themeColor="text1"/>
                <w:sz w:val="22"/>
                <w:szCs w:val="22"/>
              </w:rPr>
              <w:t>Skills, knowledge, and competencies needed for this role.</w:t>
            </w:r>
          </w:p>
        </w:tc>
        <w:tc>
          <w:tcPr>
            <w:tcW w:w="61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tcPr>
          <w:p w14:paraId="4B261ACC" w14:textId="226BB481" w:rsidR="00F36CE4" w:rsidRPr="00B96B3C" w:rsidRDefault="00F36CE4" w:rsidP="37B1A6DF">
            <w:r w:rsidRPr="00B96B3C">
              <w:rPr>
                <w:rFonts w:ascii="Calibri" w:eastAsia="Calibri" w:hAnsi="Calibri" w:cs="Calibri"/>
                <w:color w:val="000000" w:themeColor="text1"/>
                <w:sz w:val="22"/>
                <w:szCs w:val="22"/>
              </w:rPr>
              <w:t>Essential or Desirable #</w:t>
            </w:r>
          </w:p>
        </w:tc>
        <w:tc>
          <w:tcPr>
            <w:tcW w:w="148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tcPr>
          <w:p w14:paraId="6D5F59E8" w14:textId="1E3D089F" w:rsidR="00F36CE4" w:rsidRPr="00B96B3C" w:rsidRDefault="00F36CE4" w:rsidP="37B1A6DF">
            <w:r w:rsidRPr="00B96B3C">
              <w:rPr>
                <w:rFonts w:ascii="Calibri" w:eastAsia="Calibri" w:hAnsi="Calibri" w:cs="Calibri"/>
                <w:color w:val="000000" w:themeColor="text1"/>
                <w:sz w:val="22"/>
                <w:szCs w:val="22"/>
              </w:rPr>
              <w:t xml:space="preserve">This is where we will look for your examples that help understand if you are right for this role. </w:t>
            </w:r>
          </w:p>
        </w:tc>
      </w:tr>
      <w:tr w:rsidR="009E4E2B" w:rsidRPr="00B96B3C" w14:paraId="33DA4E98" w14:textId="77777777" w:rsidTr="0065791F">
        <w:trPr>
          <w:cantSplit/>
          <w:trHeight w:val="598"/>
        </w:trPr>
        <w:tc>
          <w:tcPr>
            <w:tcW w:w="29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06E7A93" w14:textId="57C9F7E1" w:rsidR="009E4E2B" w:rsidRPr="009E4E2B" w:rsidRDefault="009E4E2B" w:rsidP="009E4E2B">
            <w:pPr>
              <w:rPr>
                <w:rFonts w:ascii="Calibri" w:eastAsia="Calibri" w:hAnsi="Calibri" w:cs="Calibri"/>
                <w:b/>
                <w:bCs/>
                <w:color w:val="000000" w:themeColor="text1"/>
                <w:sz w:val="22"/>
                <w:szCs w:val="22"/>
              </w:rPr>
            </w:pPr>
            <w:r w:rsidRPr="009E4E2B">
              <w:rPr>
                <w:rFonts w:asciiTheme="minorHAnsi" w:hAnsiTheme="minorHAnsi" w:cstheme="minorHAnsi"/>
                <w:b/>
                <w:bCs/>
                <w:sz w:val="22"/>
                <w:szCs w:val="22"/>
              </w:rPr>
              <w:t>Educated to degree level, or equivalent qualification, or significant relevant experience</w:t>
            </w:r>
            <w:r w:rsidR="0065791F">
              <w:rPr>
                <w:rFonts w:asciiTheme="minorHAnsi" w:hAnsiTheme="minorHAnsi" w:cstheme="minorHAnsi"/>
                <w:b/>
                <w:bCs/>
                <w:sz w:val="22"/>
                <w:szCs w:val="22"/>
              </w:rPr>
              <w:t>.</w:t>
            </w:r>
          </w:p>
        </w:tc>
        <w:tc>
          <w:tcPr>
            <w:tcW w:w="6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96126E0" w14:textId="6C9EA438" w:rsidR="009E4E2B" w:rsidRPr="00B96B3C" w:rsidRDefault="009E4E2B" w:rsidP="009E4E2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1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F1D5889" w14:textId="70FC9D8F" w:rsidR="009E4E2B" w:rsidRPr="00B96B3C" w:rsidRDefault="009E4E2B" w:rsidP="009E4E2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Application Form</w:t>
            </w:r>
          </w:p>
        </w:tc>
      </w:tr>
      <w:tr w:rsidR="009E4E2B" w:rsidRPr="00B96B3C" w14:paraId="186242B2" w14:textId="77777777" w:rsidTr="0065791F">
        <w:trPr>
          <w:cantSplit/>
          <w:trHeight w:val="855"/>
        </w:trPr>
        <w:tc>
          <w:tcPr>
            <w:tcW w:w="29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339B9E2" w14:textId="77777777" w:rsidR="009E4E2B" w:rsidRDefault="009E4E2B" w:rsidP="009E4E2B">
            <w:pPr>
              <w:rPr>
                <w:rFonts w:asciiTheme="minorHAnsi" w:hAnsiTheme="minorHAnsi" w:cstheme="minorHAnsi"/>
                <w:b/>
                <w:bCs/>
                <w:sz w:val="22"/>
                <w:szCs w:val="22"/>
              </w:rPr>
            </w:pPr>
            <w:r w:rsidRPr="009E4E2B">
              <w:rPr>
                <w:rFonts w:asciiTheme="minorHAnsi" w:hAnsiTheme="minorHAnsi" w:cstheme="minorHAnsi"/>
                <w:b/>
                <w:bCs/>
                <w:sz w:val="22"/>
                <w:szCs w:val="22"/>
              </w:rPr>
              <w:t xml:space="preserve">Significant experience designing and delivering engaging digital skills training across multiple formats (in-person, online, hybrid), including experience providing training in creating accessible content. </w:t>
            </w:r>
          </w:p>
          <w:p w14:paraId="01AC020E" w14:textId="77777777" w:rsidR="009E4E2B" w:rsidRPr="009E4E2B" w:rsidRDefault="009E4E2B" w:rsidP="009E4E2B">
            <w:pPr>
              <w:rPr>
                <w:rFonts w:asciiTheme="minorHAnsi" w:hAnsiTheme="minorHAnsi" w:cstheme="minorHAnsi"/>
                <w:b/>
                <w:bCs/>
                <w:sz w:val="22"/>
                <w:szCs w:val="22"/>
              </w:rPr>
            </w:pPr>
          </w:p>
          <w:p w14:paraId="2E133715" w14:textId="7A6CB24F" w:rsidR="009E4E2B" w:rsidRPr="000927B7" w:rsidRDefault="009E4E2B" w:rsidP="009E4E2B">
            <w:pPr>
              <w:rPr>
                <w:rFonts w:asciiTheme="minorHAnsi" w:hAnsiTheme="minorHAnsi" w:cstheme="minorHAnsi"/>
                <w:sz w:val="22"/>
                <w:szCs w:val="22"/>
              </w:rPr>
            </w:pPr>
            <w:r>
              <w:rPr>
                <w:rFonts w:asciiTheme="minorHAnsi" w:hAnsiTheme="minorHAnsi" w:cstheme="minorHAnsi"/>
                <w:sz w:val="22"/>
                <w:szCs w:val="22"/>
              </w:rPr>
              <w:t>Use the supporting statements text box to</w:t>
            </w:r>
            <w:r w:rsidRPr="000927B7">
              <w:rPr>
                <w:rFonts w:asciiTheme="minorHAnsi" w:hAnsiTheme="minorHAnsi" w:cstheme="minorHAnsi"/>
                <w:sz w:val="22"/>
                <w:szCs w:val="22"/>
              </w:rPr>
              <w:t xml:space="preserve"> </w:t>
            </w:r>
            <w:r w:rsidR="002524F8">
              <w:rPr>
                <w:rFonts w:asciiTheme="minorHAnsi" w:hAnsiTheme="minorHAnsi" w:cstheme="minorHAnsi"/>
                <w:sz w:val="22"/>
                <w:szCs w:val="22"/>
              </w:rPr>
              <w:t>describe</w:t>
            </w:r>
            <w:r w:rsidRPr="000927B7">
              <w:rPr>
                <w:rFonts w:asciiTheme="minorHAnsi" w:hAnsiTheme="minorHAnsi" w:cstheme="minorHAnsi"/>
                <w:sz w:val="22"/>
                <w:szCs w:val="22"/>
              </w:rPr>
              <w:t xml:space="preserve"> training you have designed and delivered,</w:t>
            </w:r>
            <w:r w:rsidR="0009499F">
              <w:rPr>
                <w:rFonts w:asciiTheme="minorHAnsi" w:hAnsiTheme="minorHAnsi" w:cstheme="minorHAnsi"/>
                <w:sz w:val="22"/>
                <w:szCs w:val="22"/>
              </w:rPr>
              <w:t xml:space="preserve"> audience supported,</w:t>
            </w:r>
            <w:r w:rsidRPr="000927B7">
              <w:rPr>
                <w:rFonts w:asciiTheme="minorHAnsi" w:hAnsiTheme="minorHAnsi" w:cstheme="minorHAnsi"/>
                <w:sz w:val="22"/>
                <w:szCs w:val="22"/>
              </w:rPr>
              <w:t xml:space="preserve"> the </w:t>
            </w:r>
            <w:r w:rsidR="0009499F">
              <w:rPr>
                <w:rFonts w:asciiTheme="minorHAnsi" w:hAnsiTheme="minorHAnsi" w:cstheme="minorHAnsi"/>
                <w:sz w:val="22"/>
                <w:szCs w:val="22"/>
              </w:rPr>
              <w:t xml:space="preserve">delivery methods </w:t>
            </w:r>
            <w:r w:rsidRPr="000927B7">
              <w:rPr>
                <w:rFonts w:asciiTheme="minorHAnsi" w:hAnsiTheme="minorHAnsi" w:cstheme="minorHAnsi"/>
                <w:sz w:val="22"/>
                <w:szCs w:val="22"/>
              </w:rPr>
              <w:t xml:space="preserve">used, and how you ensured </w:t>
            </w:r>
            <w:r w:rsidR="0009499F">
              <w:rPr>
                <w:rFonts w:asciiTheme="minorHAnsi" w:hAnsiTheme="minorHAnsi" w:cstheme="minorHAnsi"/>
                <w:sz w:val="22"/>
                <w:szCs w:val="22"/>
              </w:rPr>
              <w:t>learning</w:t>
            </w:r>
            <w:r w:rsidRPr="000927B7">
              <w:rPr>
                <w:rFonts w:asciiTheme="minorHAnsi" w:hAnsiTheme="minorHAnsi" w:cstheme="minorHAnsi"/>
                <w:sz w:val="22"/>
                <w:szCs w:val="22"/>
              </w:rPr>
              <w:t xml:space="preserve"> was inclusive</w:t>
            </w:r>
            <w:r w:rsidR="00231BBB">
              <w:rPr>
                <w:rFonts w:asciiTheme="minorHAnsi" w:hAnsiTheme="minorHAnsi" w:cstheme="minorHAnsi"/>
                <w:sz w:val="22"/>
                <w:szCs w:val="22"/>
              </w:rPr>
              <w:t xml:space="preserve">, </w:t>
            </w:r>
            <w:r w:rsidRPr="000927B7">
              <w:rPr>
                <w:rFonts w:asciiTheme="minorHAnsi" w:hAnsiTheme="minorHAnsi" w:cstheme="minorHAnsi"/>
                <w:sz w:val="22"/>
                <w:szCs w:val="22"/>
              </w:rPr>
              <w:t>engaging</w:t>
            </w:r>
            <w:r w:rsidR="00231BBB">
              <w:rPr>
                <w:rFonts w:asciiTheme="minorHAnsi" w:hAnsiTheme="minorHAnsi" w:cstheme="minorHAnsi"/>
                <w:sz w:val="22"/>
                <w:szCs w:val="22"/>
              </w:rPr>
              <w:t xml:space="preserve"> and effective</w:t>
            </w:r>
            <w:r w:rsidRPr="000927B7">
              <w:rPr>
                <w:rFonts w:asciiTheme="minorHAnsi" w:hAnsiTheme="minorHAnsi" w:cstheme="minorHAnsi"/>
                <w:sz w:val="22"/>
                <w:szCs w:val="22"/>
              </w:rPr>
              <w:t>.</w:t>
            </w:r>
          </w:p>
        </w:tc>
        <w:tc>
          <w:tcPr>
            <w:tcW w:w="6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234E4D1" w14:textId="430A3C01" w:rsidR="009E4E2B" w:rsidRDefault="009E4E2B" w:rsidP="009E4E2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1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23AE4A4" w14:textId="195D2FAA" w:rsidR="009E4E2B" w:rsidRDefault="00A8723C" w:rsidP="009E4E2B">
            <w:pPr>
              <w:rPr>
                <w:rFonts w:ascii="Calibri" w:eastAsia="Calibri" w:hAnsi="Calibri" w:cs="Calibri"/>
                <w:color w:val="000000" w:themeColor="text1"/>
                <w:sz w:val="22"/>
                <w:szCs w:val="22"/>
              </w:rPr>
            </w:pPr>
            <w:r w:rsidRPr="00B96B3C">
              <w:rPr>
                <w:rFonts w:ascii="Calibri" w:eastAsia="Calibri" w:hAnsi="Calibri" w:cs="Calibri"/>
                <w:color w:val="000000" w:themeColor="text1"/>
                <w:sz w:val="22"/>
                <w:szCs w:val="22"/>
              </w:rPr>
              <w:t xml:space="preserve">Application Form and uploaded CV and covering letter, </w:t>
            </w:r>
            <w:r w:rsidR="009E4E2B">
              <w:rPr>
                <w:rFonts w:ascii="Calibri" w:eastAsia="Calibri" w:hAnsi="Calibri" w:cs="Calibri"/>
                <w:color w:val="000000" w:themeColor="text1"/>
                <w:sz w:val="22"/>
                <w:szCs w:val="22"/>
              </w:rPr>
              <w:t>Supporting Statements, Interview</w:t>
            </w:r>
            <w:r>
              <w:rPr>
                <w:rFonts w:ascii="Calibri" w:eastAsia="Calibri" w:hAnsi="Calibri" w:cs="Calibri"/>
                <w:color w:val="000000" w:themeColor="text1"/>
                <w:sz w:val="22"/>
                <w:szCs w:val="22"/>
              </w:rPr>
              <w:t>.</w:t>
            </w:r>
          </w:p>
        </w:tc>
      </w:tr>
      <w:tr w:rsidR="009E4E2B" w:rsidRPr="00B96B3C" w14:paraId="450FD8AB" w14:textId="77777777" w:rsidTr="0065791F">
        <w:trPr>
          <w:cantSplit/>
          <w:trHeight w:val="855"/>
        </w:trPr>
        <w:tc>
          <w:tcPr>
            <w:tcW w:w="29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693FA8E" w14:textId="563114AF" w:rsidR="009E4E2B" w:rsidRPr="009E4E2B" w:rsidRDefault="00FE3A52" w:rsidP="009E4E2B">
            <w:pPr>
              <w:rPr>
                <w:rFonts w:asciiTheme="minorHAnsi" w:hAnsiTheme="minorHAnsi" w:cstheme="minorHAnsi"/>
                <w:b/>
                <w:bCs/>
                <w:sz w:val="22"/>
                <w:szCs w:val="22"/>
              </w:rPr>
            </w:pPr>
            <w:r>
              <w:rPr>
                <w:rFonts w:asciiTheme="minorHAnsi" w:hAnsiTheme="minorHAnsi" w:cstheme="minorHAnsi"/>
                <w:b/>
                <w:bCs/>
                <w:sz w:val="22"/>
                <w:szCs w:val="22"/>
              </w:rPr>
              <w:t>Significant e</w:t>
            </w:r>
            <w:r w:rsidR="009E4E2B" w:rsidRPr="009E4E2B">
              <w:rPr>
                <w:rFonts w:asciiTheme="minorHAnsi" w:hAnsiTheme="minorHAnsi" w:cstheme="minorHAnsi"/>
                <w:b/>
                <w:bCs/>
                <w:sz w:val="22"/>
                <w:szCs w:val="22"/>
              </w:rPr>
              <w:t>xperience in creating high-quality, accessible digital learning resources across a range of formats (e.g. instructional videos, documentation, online self-help guidance)</w:t>
            </w:r>
            <w:r w:rsidR="00BA48A0">
              <w:rPr>
                <w:rFonts w:asciiTheme="minorHAnsi" w:hAnsiTheme="minorHAnsi" w:cstheme="minorHAnsi"/>
                <w:b/>
                <w:bCs/>
                <w:sz w:val="22"/>
                <w:szCs w:val="22"/>
              </w:rPr>
              <w:t>.</w:t>
            </w:r>
          </w:p>
          <w:p w14:paraId="31BEBD70" w14:textId="77777777" w:rsidR="009E4E2B" w:rsidRDefault="009E4E2B" w:rsidP="009E4E2B">
            <w:pPr>
              <w:rPr>
                <w:rFonts w:asciiTheme="minorHAnsi" w:hAnsiTheme="minorHAnsi" w:cstheme="minorHAnsi"/>
                <w:sz w:val="22"/>
                <w:szCs w:val="22"/>
              </w:rPr>
            </w:pPr>
          </w:p>
          <w:p w14:paraId="051010F8" w14:textId="3701839A" w:rsidR="009E4E2B" w:rsidRPr="009E4E2B" w:rsidRDefault="009E4E2B" w:rsidP="009E4E2B">
            <w:pPr>
              <w:rPr>
                <w:rFonts w:asciiTheme="minorHAnsi" w:hAnsiTheme="minorHAnsi" w:cstheme="minorHAnsi"/>
                <w:b/>
                <w:bCs/>
                <w:sz w:val="22"/>
                <w:szCs w:val="22"/>
              </w:rPr>
            </w:pPr>
            <w:r>
              <w:rPr>
                <w:rFonts w:asciiTheme="minorHAnsi" w:hAnsiTheme="minorHAnsi" w:cstheme="minorHAnsi"/>
                <w:sz w:val="22"/>
                <w:szCs w:val="22"/>
              </w:rPr>
              <w:t>Use the supporting statements text box to</w:t>
            </w:r>
            <w:r w:rsidRPr="000927B7">
              <w:rPr>
                <w:rFonts w:asciiTheme="minorHAnsi" w:hAnsiTheme="minorHAnsi" w:cstheme="minorHAnsi"/>
                <w:sz w:val="22"/>
                <w:szCs w:val="22"/>
              </w:rPr>
              <w:t xml:space="preserve"> describe resources you have developed, </w:t>
            </w:r>
            <w:r w:rsidR="00231BBB">
              <w:rPr>
                <w:rFonts w:asciiTheme="minorHAnsi" w:hAnsiTheme="minorHAnsi" w:cstheme="minorHAnsi"/>
                <w:sz w:val="22"/>
                <w:szCs w:val="22"/>
              </w:rPr>
              <w:t xml:space="preserve">formats used, </w:t>
            </w:r>
            <w:r w:rsidRPr="000927B7">
              <w:rPr>
                <w:rFonts w:asciiTheme="minorHAnsi" w:hAnsiTheme="minorHAnsi" w:cstheme="minorHAnsi"/>
                <w:sz w:val="22"/>
                <w:szCs w:val="22"/>
              </w:rPr>
              <w:t>including how you applied accessibility principles.</w:t>
            </w:r>
          </w:p>
        </w:tc>
        <w:tc>
          <w:tcPr>
            <w:tcW w:w="6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467B450" w14:textId="0179B0FE" w:rsidR="009E4E2B" w:rsidRDefault="009E4E2B" w:rsidP="009E4E2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1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97D4013" w14:textId="26FA463B" w:rsidR="009E4E2B" w:rsidRDefault="00A8723C" w:rsidP="009E4E2B">
            <w:pPr>
              <w:rPr>
                <w:rFonts w:ascii="Calibri" w:eastAsia="Calibri" w:hAnsi="Calibri" w:cs="Calibri"/>
                <w:color w:val="000000" w:themeColor="text1"/>
                <w:sz w:val="22"/>
                <w:szCs w:val="22"/>
              </w:rPr>
            </w:pPr>
            <w:r w:rsidRPr="00B96B3C">
              <w:rPr>
                <w:rFonts w:ascii="Calibri" w:eastAsia="Calibri" w:hAnsi="Calibri" w:cs="Calibri"/>
                <w:color w:val="000000" w:themeColor="text1"/>
                <w:sz w:val="22"/>
                <w:szCs w:val="22"/>
              </w:rPr>
              <w:t xml:space="preserve">Application Form and uploaded CV and covering letter, </w:t>
            </w:r>
            <w:r>
              <w:rPr>
                <w:rFonts w:ascii="Calibri" w:eastAsia="Calibri" w:hAnsi="Calibri" w:cs="Calibri"/>
                <w:color w:val="000000" w:themeColor="text1"/>
                <w:sz w:val="22"/>
                <w:szCs w:val="22"/>
              </w:rPr>
              <w:t>Supporting Statements, Interview.</w:t>
            </w:r>
          </w:p>
        </w:tc>
      </w:tr>
      <w:tr w:rsidR="009E4E2B" w:rsidRPr="00B96B3C" w14:paraId="33DE677F" w14:textId="77777777" w:rsidTr="0065791F">
        <w:trPr>
          <w:cantSplit/>
          <w:trHeight w:val="855"/>
        </w:trPr>
        <w:tc>
          <w:tcPr>
            <w:tcW w:w="29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D57A289" w14:textId="2DB5DAB5" w:rsidR="00F454BD" w:rsidRPr="00F454BD" w:rsidRDefault="00F454BD" w:rsidP="00F454BD">
            <w:pPr>
              <w:rPr>
                <w:rFonts w:asciiTheme="minorHAnsi" w:hAnsiTheme="minorHAnsi" w:cstheme="minorHAnsi"/>
                <w:b/>
                <w:bCs/>
                <w:sz w:val="22"/>
                <w:szCs w:val="22"/>
              </w:rPr>
            </w:pPr>
            <w:r w:rsidRPr="00F454BD">
              <w:rPr>
                <w:rFonts w:asciiTheme="minorHAnsi" w:hAnsiTheme="minorHAnsi" w:cstheme="minorHAnsi"/>
                <w:b/>
                <w:bCs/>
                <w:sz w:val="22"/>
                <w:szCs w:val="22"/>
              </w:rPr>
              <w:t xml:space="preserve">Strong knowledge of digital accessibility principles and standards (e.g. WCAG) and their practical application, with </w:t>
            </w:r>
            <w:r w:rsidR="000463C2">
              <w:rPr>
                <w:rFonts w:asciiTheme="minorHAnsi" w:hAnsiTheme="minorHAnsi" w:cstheme="minorHAnsi"/>
                <w:b/>
                <w:bCs/>
                <w:sz w:val="22"/>
                <w:szCs w:val="22"/>
              </w:rPr>
              <w:t>up-to-date</w:t>
            </w:r>
            <w:r w:rsidR="00CD7583">
              <w:rPr>
                <w:rFonts w:asciiTheme="minorHAnsi" w:hAnsiTheme="minorHAnsi" w:cstheme="minorHAnsi"/>
                <w:b/>
                <w:bCs/>
                <w:sz w:val="22"/>
                <w:szCs w:val="22"/>
              </w:rPr>
              <w:t xml:space="preserve"> </w:t>
            </w:r>
            <w:r w:rsidRPr="00F454BD">
              <w:rPr>
                <w:rFonts w:asciiTheme="minorHAnsi" w:hAnsiTheme="minorHAnsi" w:cstheme="minorHAnsi"/>
                <w:b/>
                <w:bCs/>
                <w:sz w:val="22"/>
                <w:szCs w:val="22"/>
              </w:rPr>
              <w:t>knowledge of developments in accessibility practice and technology.</w:t>
            </w:r>
          </w:p>
          <w:p w14:paraId="58E07B40" w14:textId="77777777" w:rsidR="009E4E2B" w:rsidRDefault="009E4E2B" w:rsidP="009E4E2B">
            <w:pPr>
              <w:rPr>
                <w:rFonts w:asciiTheme="minorHAnsi" w:hAnsiTheme="minorHAnsi" w:cstheme="minorHAnsi"/>
                <w:sz w:val="22"/>
                <w:szCs w:val="22"/>
              </w:rPr>
            </w:pPr>
          </w:p>
          <w:p w14:paraId="711F2967" w14:textId="2DC3E9A7" w:rsidR="009E4E2B" w:rsidRPr="009E4E2B" w:rsidRDefault="009E4E2B" w:rsidP="009E4E2B">
            <w:pPr>
              <w:rPr>
                <w:rFonts w:asciiTheme="minorHAnsi" w:hAnsiTheme="minorHAnsi" w:cstheme="minorHAnsi"/>
                <w:b/>
                <w:bCs/>
                <w:sz w:val="22"/>
                <w:szCs w:val="22"/>
              </w:rPr>
            </w:pPr>
            <w:r>
              <w:rPr>
                <w:rFonts w:asciiTheme="minorHAnsi" w:hAnsiTheme="minorHAnsi" w:cstheme="minorHAnsi"/>
                <w:sz w:val="22"/>
                <w:szCs w:val="22"/>
              </w:rPr>
              <w:t>Use the supporting statements text box to</w:t>
            </w:r>
            <w:r w:rsidRPr="000927B7">
              <w:rPr>
                <w:rFonts w:asciiTheme="minorHAnsi" w:hAnsiTheme="minorHAnsi" w:cstheme="minorHAnsi"/>
                <w:sz w:val="22"/>
                <w:szCs w:val="22"/>
              </w:rPr>
              <w:t xml:space="preserve"> </w:t>
            </w:r>
            <w:r w:rsidR="006F710B">
              <w:rPr>
                <w:rFonts w:asciiTheme="minorHAnsi" w:hAnsiTheme="minorHAnsi" w:cstheme="minorHAnsi"/>
                <w:sz w:val="22"/>
                <w:szCs w:val="22"/>
              </w:rPr>
              <w:t>demonstrate</w:t>
            </w:r>
            <w:r w:rsidRPr="000927B7">
              <w:rPr>
                <w:rFonts w:asciiTheme="minorHAnsi" w:hAnsiTheme="minorHAnsi" w:cstheme="minorHAnsi"/>
                <w:sz w:val="22"/>
                <w:szCs w:val="22"/>
              </w:rPr>
              <w:t xml:space="preserve"> your understanding of digital accessibility standards and give examples of how you have applied them in practice.</w:t>
            </w:r>
          </w:p>
        </w:tc>
        <w:tc>
          <w:tcPr>
            <w:tcW w:w="6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3844376" w14:textId="666E8EE7" w:rsidR="009E4E2B" w:rsidRDefault="009E4E2B" w:rsidP="009E4E2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1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41CE734" w14:textId="6A65051F" w:rsidR="009E4E2B" w:rsidRDefault="00A8723C" w:rsidP="009E4E2B">
            <w:pPr>
              <w:rPr>
                <w:rFonts w:ascii="Calibri" w:eastAsia="Calibri" w:hAnsi="Calibri" w:cs="Calibri"/>
                <w:color w:val="000000" w:themeColor="text1"/>
                <w:sz w:val="22"/>
                <w:szCs w:val="22"/>
              </w:rPr>
            </w:pPr>
            <w:r w:rsidRPr="00B96B3C">
              <w:rPr>
                <w:rFonts w:ascii="Calibri" w:eastAsia="Calibri" w:hAnsi="Calibri" w:cs="Calibri"/>
                <w:color w:val="000000" w:themeColor="text1"/>
                <w:sz w:val="22"/>
                <w:szCs w:val="22"/>
              </w:rPr>
              <w:t xml:space="preserve">Application Form and uploaded CV and covering letter, </w:t>
            </w:r>
            <w:r>
              <w:rPr>
                <w:rFonts w:ascii="Calibri" w:eastAsia="Calibri" w:hAnsi="Calibri" w:cs="Calibri"/>
                <w:color w:val="000000" w:themeColor="text1"/>
                <w:sz w:val="22"/>
                <w:szCs w:val="22"/>
              </w:rPr>
              <w:t>Supporting Statements, Interview.</w:t>
            </w:r>
          </w:p>
        </w:tc>
      </w:tr>
      <w:tr w:rsidR="009E4E2B" w:rsidRPr="00B96B3C" w14:paraId="297D00FC" w14:textId="77777777" w:rsidTr="0065791F">
        <w:trPr>
          <w:cantSplit/>
          <w:trHeight w:val="855"/>
        </w:trPr>
        <w:tc>
          <w:tcPr>
            <w:tcW w:w="29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966BCE7" w14:textId="77777777" w:rsidR="00CB32D4" w:rsidRPr="00CB32D4" w:rsidRDefault="00CB32D4" w:rsidP="00CB32D4">
            <w:pPr>
              <w:rPr>
                <w:rFonts w:asciiTheme="minorHAnsi" w:hAnsiTheme="minorHAnsi" w:cstheme="minorHAnsi"/>
                <w:b/>
                <w:bCs/>
                <w:sz w:val="22"/>
                <w:szCs w:val="22"/>
              </w:rPr>
            </w:pPr>
            <w:r w:rsidRPr="00CB32D4">
              <w:rPr>
                <w:rFonts w:asciiTheme="minorHAnsi" w:hAnsiTheme="minorHAnsi" w:cstheme="minorHAnsi"/>
                <w:b/>
                <w:bCs/>
                <w:sz w:val="22"/>
                <w:szCs w:val="22"/>
              </w:rPr>
              <w:lastRenderedPageBreak/>
              <w:t>Broad digital skills including learning technologies and accessibility tools (e.g. VLEs, captioning tools, screen readers, accessibility checkers, accessibility testing approaches), with the ability to evaluate, learn and apply new systems and technologies effectively.</w:t>
            </w:r>
          </w:p>
          <w:p w14:paraId="0C756454" w14:textId="77777777" w:rsidR="009E4E2B" w:rsidRDefault="009E4E2B" w:rsidP="009E4E2B">
            <w:pPr>
              <w:rPr>
                <w:rFonts w:asciiTheme="minorHAnsi" w:hAnsiTheme="minorHAnsi" w:cstheme="minorHAnsi"/>
                <w:sz w:val="22"/>
                <w:szCs w:val="22"/>
              </w:rPr>
            </w:pPr>
          </w:p>
          <w:p w14:paraId="7A581E49" w14:textId="147447EA" w:rsidR="009E4E2B" w:rsidRPr="002841A3" w:rsidRDefault="002841A3" w:rsidP="009E4E2B">
            <w:pPr>
              <w:rPr>
                <w:rFonts w:asciiTheme="minorHAnsi" w:hAnsiTheme="minorHAnsi" w:cstheme="minorHAnsi"/>
                <w:sz w:val="22"/>
                <w:szCs w:val="22"/>
              </w:rPr>
            </w:pPr>
            <w:r w:rsidRPr="002841A3">
              <w:rPr>
                <w:rFonts w:asciiTheme="minorHAnsi" w:hAnsiTheme="minorHAnsi" w:cstheme="minorHAnsi"/>
                <w:sz w:val="22"/>
                <w:szCs w:val="22"/>
              </w:rPr>
              <w:t xml:space="preserve">Use the supporting statements text box to describe relevant tools and technologies you </w:t>
            </w:r>
            <w:r>
              <w:rPr>
                <w:rFonts w:asciiTheme="minorHAnsi" w:hAnsiTheme="minorHAnsi" w:cstheme="minorHAnsi"/>
                <w:sz w:val="22"/>
                <w:szCs w:val="22"/>
              </w:rPr>
              <w:t>can confidently use</w:t>
            </w:r>
            <w:r w:rsidRPr="002841A3">
              <w:rPr>
                <w:rFonts w:asciiTheme="minorHAnsi" w:hAnsiTheme="minorHAnsi" w:cstheme="minorHAnsi"/>
                <w:sz w:val="22"/>
                <w:szCs w:val="22"/>
              </w:rPr>
              <w:t xml:space="preserve">, including </w:t>
            </w:r>
            <w:r w:rsidR="00136CB4">
              <w:rPr>
                <w:rFonts w:asciiTheme="minorHAnsi" w:hAnsiTheme="minorHAnsi" w:cstheme="minorHAnsi"/>
                <w:sz w:val="22"/>
                <w:szCs w:val="22"/>
              </w:rPr>
              <w:t xml:space="preserve">your experience of accessibility testing, and </w:t>
            </w:r>
            <w:r w:rsidRPr="002841A3">
              <w:rPr>
                <w:rFonts w:asciiTheme="minorHAnsi" w:hAnsiTheme="minorHAnsi" w:cstheme="minorHAnsi"/>
                <w:sz w:val="22"/>
                <w:szCs w:val="22"/>
              </w:rPr>
              <w:t>example of learning or adapting to new systems.</w:t>
            </w:r>
          </w:p>
        </w:tc>
        <w:tc>
          <w:tcPr>
            <w:tcW w:w="6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18EE03D" w14:textId="5D065557" w:rsidR="009E4E2B" w:rsidRDefault="00A8723C" w:rsidP="009E4E2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1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13D589C" w14:textId="40825F3D" w:rsidR="009E4E2B" w:rsidRDefault="00A8723C" w:rsidP="009E4E2B">
            <w:pPr>
              <w:rPr>
                <w:rFonts w:ascii="Calibri" w:eastAsia="Calibri" w:hAnsi="Calibri" w:cs="Calibri"/>
                <w:color w:val="000000" w:themeColor="text1"/>
                <w:sz w:val="22"/>
                <w:szCs w:val="22"/>
              </w:rPr>
            </w:pPr>
            <w:r w:rsidRPr="00B96B3C">
              <w:rPr>
                <w:rFonts w:ascii="Calibri" w:eastAsia="Calibri" w:hAnsi="Calibri" w:cs="Calibri"/>
                <w:color w:val="000000" w:themeColor="text1"/>
                <w:sz w:val="22"/>
                <w:szCs w:val="22"/>
              </w:rPr>
              <w:t xml:space="preserve">Application Form and uploaded CV and covering letter, </w:t>
            </w:r>
            <w:r>
              <w:rPr>
                <w:rFonts w:ascii="Calibri" w:eastAsia="Calibri" w:hAnsi="Calibri" w:cs="Calibri"/>
                <w:color w:val="000000" w:themeColor="text1"/>
                <w:sz w:val="22"/>
                <w:szCs w:val="22"/>
              </w:rPr>
              <w:t>Supporting Statements, Interview.</w:t>
            </w:r>
          </w:p>
        </w:tc>
      </w:tr>
      <w:tr w:rsidR="009E4E2B" w:rsidRPr="00B96B3C" w14:paraId="36D2F370" w14:textId="77777777" w:rsidTr="0065791F">
        <w:trPr>
          <w:cantSplit/>
          <w:trHeight w:val="855"/>
        </w:trPr>
        <w:tc>
          <w:tcPr>
            <w:tcW w:w="29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D9A4E1E" w14:textId="5E2FA01B" w:rsidR="00911605" w:rsidRPr="00911605" w:rsidRDefault="00911605" w:rsidP="00911605">
            <w:pPr>
              <w:rPr>
                <w:rFonts w:asciiTheme="minorHAnsi" w:hAnsiTheme="minorHAnsi" w:cstheme="minorHAnsi"/>
                <w:b/>
                <w:bCs/>
                <w:sz w:val="22"/>
                <w:szCs w:val="22"/>
              </w:rPr>
            </w:pPr>
            <w:r w:rsidRPr="00911605">
              <w:rPr>
                <w:rFonts w:asciiTheme="minorHAnsi" w:hAnsiTheme="minorHAnsi" w:cstheme="minorHAnsi"/>
                <w:b/>
                <w:bCs/>
                <w:sz w:val="22"/>
                <w:szCs w:val="22"/>
              </w:rPr>
              <w:t xml:space="preserve">Experience supporting a diverse range of </w:t>
            </w:r>
            <w:r w:rsidR="00F514DA">
              <w:rPr>
                <w:rFonts w:asciiTheme="minorHAnsi" w:hAnsiTheme="minorHAnsi" w:cstheme="minorHAnsi"/>
                <w:b/>
                <w:bCs/>
                <w:sz w:val="22"/>
                <w:szCs w:val="22"/>
              </w:rPr>
              <w:t>staff and student</w:t>
            </w:r>
            <w:r w:rsidR="007B23BE">
              <w:rPr>
                <w:rFonts w:asciiTheme="minorHAnsi" w:hAnsiTheme="minorHAnsi" w:cstheme="minorHAnsi"/>
                <w:b/>
                <w:bCs/>
                <w:sz w:val="22"/>
                <w:szCs w:val="22"/>
              </w:rPr>
              <w:t>s</w:t>
            </w:r>
            <w:r w:rsidRPr="00911605">
              <w:rPr>
                <w:rFonts w:asciiTheme="minorHAnsi" w:hAnsiTheme="minorHAnsi" w:cstheme="minorHAnsi"/>
                <w:b/>
                <w:bCs/>
                <w:sz w:val="22"/>
                <w:szCs w:val="22"/>
              </w:rPr>
              <w:t>, including advising on accessibility, assistive technologies and promoting inclusive practice, enabling others to develop sustainable accessible ways of working.</w:t>
            </w:r>
          </w:p>
          <w:p w14:paraId="7BFC8EFA" w14:textId="77777777" w:rsidR="009E4E2B" w:rsidRDefault="009E4E2B" w:rsidP="009E4E2B">
            <w:pPr>
              <w:rPr>
                <w:rFonts w:asciiTheme="minorHAnsi" w:hAnsiTheme="minorHAnsi" w:cstheme="minorHAnsi"/>
                <w:b/>
                <w:bCs/>
                <w:sz w:val="22"/>
                <w:szCs w:val="22"/>
              </w:rPr>
            </w:pPr>
          </w:p>
          <w:p w14:paraId="3AA83806" w14:textId="73DF7F74" w:rsidR="009E4E2B" w:rsidRPr="009E4E2B" w:rsidRDefault="009E4E2B" w:rsidP="009E4E2B">
            <w:pPr>
              <w:rPr>
                <w:rFonts w:asciiTheme="minorHAnsi" w:hAnsiTheme="minorHAnsi" w:cstheme="minorHAnsi"/>
                <w:b/>
                <w:bCs/>
                <w:sz w:val="22"/>
                <w:szCs w:val="22"/>
              </w:rPr>
            </w:pPr>
            <w:r>
              <w:rPr>
                <w:rFonts w:asciiTheme="minorHAnsi" w:hAnsiTheme="minorHAnsi" w:cstheme="minorHAnsi"/>
                <w:sz w:val="22"/>
                <w:szCs w:val="22"/>
              </w:rPr>
              <w:t>Use the supporting statements text box to</w:t>
            </w:r>
            <w:r w:rsidRPr="000927B7">
              <w:rPr>
                <w:rFonts w:asciiTheme="minorHAnsi" w:hAnsiTheme="minorHAnsi" w:cstheme="minorHAnsi"/>
                <w:sz w:val="22"/>
                <w:szCs w:val="22"/>
              </w:rPr>
              <w:t xml:space="preserve"> provide examples of how you have supported </w:t>
            </w:r>
            <w:r w:rsidR="003D19E7">
              <w:rPr>
                <w:rFonts w:asciiTheme="minorHAnsi" w:hAnsiTheme="minorHAnsi" w:cstheme="minorHAnsi"/>
                <w:sz w:val="22"/>
                <w:szCs w:val="22"/>
              </w:rPr>
              <w:t>people</w:t>
            </w:r>
            <w:r w:rsidRPr="000927B7">
              <w:rPr>
                <w:rFonts w:asciiTheme="minorHAnsi" w:hAnsiTheme="minorHAnsi" w:cstheme="minorHAnsi"/>
                <w:sz w:val="22"/>
                <w:szCs w:val="22"/>
              </w:rPr>
              <w:t xml:space="preserve"> with different needs</w:t>
            </w:r>
            <w:r w:rsidR="00DA3D05">
              <w:rPr>
                <w:rFonts w:asciiTheme="minorHAnsi" w:hAnsiTheme="minorHAnsi" w:cstheme="minorHAnsi"/>
                <w:sz w:val="22"/>
                <w:szCs w:val="22"/>
              </w:rPr>
              <w:t xml:space="preserve"> (e.g. </w:t>
            </w:r>
            <w:proofErr w:type="spellStart"/>
            <w:r w:rsidR="00DA3D05">
              <w:rPr>
                <w:rFonts w:asciiTheme="minorHAnsi" w:hAnsiTheme="minorHAnsi" w:cstheme="minorHAnsi"/>
                <w:sz w:val="22"/>
                <w:szCs w:val="22"/>
              </w:rPr>
              <w:t>via</w:t>
            </w:r>
            <w:proofErr w:type="spellEnd"/>
            <w:r w:rsidR="00DA3D05">
              <w:rPr>
                <w:rFonts w:asciiTheme="minorHAnsi" w:hAnsiTheme="minorHAnsi" w:cstheme="minorHAnsi"/>
                <w:sz w:val="22"/>
                <w:szCs w:val="22"/>
              </w:rPr>
              <w:t xml:space="preserve"> a Service Desk, 1:1 bespoke support</w:t>
            </w:r>
            <w:r w:rsidR="006F1137">
              <w:rPr>
                <w:rFonts w:asciiTheme="minorHAnsi" w:hAnsiTheme="minorHAnsi" w:cstheme="minorHAnsi"/>
                <w:sz w:val="22"/>
                <w:szCs w:val="22"/>
              </w:rPr>
              <w:t>, in group training</w:t>
            </w:r>
            <w:r w:rsidR="00DA3D05">
              <w:rPr>
                <w:rFonts w:asciiTheme="minorHAnsi" w:hAnsiTheme="minorHAnsi" w:cstheme="minorHAnsi"/>
                <w:sz w:val="22"/>
                <w:szCs w:val="22"/>
              </w:rPr>
              <w:t>)</w:t>
            </w:r>
            <w:r w:rsidR="00800A45">
              <w:rPr>
                <w:rFonts w:asciiTheme="minorHAnsi" w:hAnsiTheme="minorHAnsi" w:cstheme="minorHAnsi"/>
                <w:sz w:val="22"/>
                <w:szCs w:val="22"/>
              </w:rPr>
              <w:t xml:space="preserve">, </w:t>
            </w:r>
            <w:r w:rsidR="0060758B">
              <w:rPr>
                <w:rFonts w:asciiTheme="minorHAnsi" w:hAnsiTheme="minorHAnsi" w:cstheme="minorHAnsi"/>
                <w:sz w:val="22"/>
                <w:szCs w:val="22"/>
              </w:rPr>
              <w:t xml:space="preserve">including </w:t>
            </w:r>
            <w:r w:rsidR="00800A45">
              <w:rPr>
                <w:rFonts w:asciiTheme="minorHAnsi" w:hAnsiTheme="minorHAnsi" w:cstheme="minorHAnsi"/>
                <w:sz w:val="22"/>
                <w:szCs w:val="22"/>
              </w:rPr>
              <w:t>the support provided,</w:t>
            </w:r>
            <w:r w:rsidRPr="000927B7">
              <w:rPr>
                <w:rFonts w:asciiTheme="minorHAnsi" w:hAnsiTheme="minorHAnsi" w:cstheme="minorHAnsi"/>
                <w:sz w:val="22"/>
                <w:szCs w:val="22"/>
              </w:rPr>
              <w:t xml:space="preserve"> and how you adapted your approach to ensure inclusion.</w:t>
            </w:r>
          </w:p>
        </w:tc>
        <w:tc>
          <w:tcPr>
            <w:tcW w:w="6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27A0D4D" w14:textId="77D261FE" w:rsidR="009E4E2B" w:rsidRDefault="00A8723C" w:rsidP="009E4E2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1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F5D3BFA" w14:textId="648C6CFE" w:rsidR="009E4E2B" w:rsidRDefault="00A8723C" w:rsidP="009E4E2B">
            <w:pPr>
              <w:rPr>
                <w:rFonts w:ascii="Calibri" w:eastAsia="Calibri" w:hAnsi="Calibri" w:cs="Calibri"/>
                <w:color w:val="000000" w:themeColor="text1"/>
                <w:sz w:val="22"/>
                <w:szCs w:val="22"/>
              </w:rPr>
            </w:pPr>
            <w:r w:rsidRPr="00B96B3C">
              <w:rPr>
                <w:rFonts w:ascii="Calibri" w:eastAsia="Calibri" w:hAnsi="Calibri" w:cs="Calibri"/>
                <w:color w:val="000000" w:themeColor="text1"/>
                <w:sz w:val="22"/>
                <w:szCs w:val="22"/>
              </w:rPr>
              <w:t xml:space="preserve">Application Form and uploaded CV and covering letter, </w:t>
            </w:r>
            <w:r>
              <w:rPr>
                <w:rFonts w:ascii="Calibri" w:eastAsia="Calibri" w:hAnsi="Calibri" w:cs="Calibri"/>
                <w:color w:val="000000" w:themeColor="text1"/>
                <w:sz w:val="22"/>
                <w:szCs w:val="22"/>
              </w:rPr>
              <w:t>Supporting Statements, Interview.</w:t>
            </w:r>
          </w:p>
        </w:tc>
      </w:tr>
      <w:tr w:rsidR="009E4E2B" w:rsidRPr="00B96B3C" w14:paraId="5CA49FA5" w14:textId="77777777" w:rsidTr="0065791F">
        <w:trPr>
          <w:cantSplit/>
          <w:trHeight w:val="855"/>
        </w:trPr>
        <w:tc>
          <w:tcPr>
            <w:tcW w:w="29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2BE21B3" w14:textId="77777777" w:rsidR="00986247" w:rsidRPr="00986247" w:rsidRDefault="00986247" w:rsidP="00986247">
            <w:pPr>
              <w:rPr>
                <w:rFonts w:asciiTheme="minorHAnsi" w:hAnsiTheme="minorHAnsi" w:cstheme="minorHAnsi"/>
                <w:b/>
                <w:bCs/>
                <w:sz w:val="22"/>
                <w:szCs w:val="22"/>
              </w:rPr>
            </w:pPr>
            <w:r w:rsidRPr="00986247">
              <w:rPr>
                <w:rFonts w:asciiTheme="minorHAnsi" w:hAnsiTheme="minorHAnsi" w:cstheme="minorHAnsi"/>
                <w:b/>
                <w:bCs/>
                <w:sz w:val="22"/>
                <w:szCs w:val="22"/>
              </w:rPr>
              <w:t>Excellent communication, interpersonal, and stakeholder engagement skills, with the ability to advise, influence, challenge constructively, and support colleagues to adopt accessible and inclusive digital practices.</w:t>
            </w:r>
          </w:p>
          <w:p w14:paraId="613E2BCE" w14:textId="77777777" w:rsidR="009E4E2B" w:rsidRDefault="009E4E2B" w:rsidP="009E4E2B">
            <w:pPr>
              <w:rPr>
                <w:rFonts w:asciiTheme="minorHAnsi" w:hAnsiTheme="minorHAnsi" w:cstheme="minorHAnsi"/>
                <w:b/>
                <w:bCs/>
                <w:sz w:val="22"/>
                <w:szCs w:val="22"/>
              </w:rPr>
            </w:pPr>
          </w:p>
          <w:p w14:paraId="39DDBB21" w14:textId="0FAA358C" w:rsidR="00837E02" w:rsidRPr="009E4E2B" w:rsidRDefault="007E6C53" w:rsidP="009E4E2B">
            <w:pPr>
              <w:rPr>
                <w:rFonts w:asciiTheme="minorHAnsi" w:hAnsiTheme="minorHAnsi" w:cstheme="minorHAnsi"/>
                <w:b/>
                <w:bCs/>
                <w:sz w:val="22"/>
                <w:szCs w:val="22"/>
              </w:rPr>
            </w:pPr>
            <w:r w:rsidRPr="000927B7">
              <w:rPr>
                <w:rFonts w:asciiTheme="minorHAnsi" w:hAnsiTheme="minorHAnsi" w:cstheme="minorHAnsi"/>
                <w:sz w:val="22"/>
                <w:szCs w:val="22"/>
              </w:rPr>
              <w:t xml:space="preserve">Please describe a situation, such as a project or service improvement, where you have worked with others to improve practice or influence change, including how you </w:t>
            </w:r>
            <w:r w:rsidR="00056150">
              <w:rPr>
                <w:rFonts w:asciiTheme="minorHAnsi" w:hAnsiTheme="minorHAnsi" w:cstheme="minorHAnsi"/>
                <w:sz w:val="22"/>
                <w:szCs w:val="22"/>
              </w:rPr>
              <w:t xml:space="preserve">influenced people and </w:t>
            </w:r>
            <w:r w:rsidRPr="000927B7">
              <w:rPr>
                <w:rFonts w:asciiTheme="minorHAnsi" w:hAnsiTheme="minorHAnsi" w:cstheme="minorHAnsi"/>
                <w:sz w:val="22"/>
                <w:szCs w:val="22"/>
              </w:rPr>
              <w:t>communicated your advice effectively.</w:t>
            </w:r>
          </w:p>
        </w:tc>
        <w:tc>
          <w:tcPr>
            <w:tcW w:w="6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A60A76D" w14:textId="53BC3F39" w:rsidR="009E4E2B" w:rsidRDefault="00A8723C" w:rsidP="009E4E2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1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903AA2F" w14:textId="0F7ED10E" w:rsidR="009E4E2B" w:rsidRDefault="003F6C50" w:rsidP="009E4E2B">
            <w:pPr>
              <w:rPr>
                <w:rFonts w:ascii="Calibri" w:eastAsia="Calibri" w:hAnsi="Calibri" w:cs="Calibri"/>
                <w:color w:val="000000" w:themeColor="text1"/>
                <w:sz w:val="22"/>
                <w:szCs w:val="22"/>
              </w:rPr>
            </w:pPr>
            <w:r w:rsidRPr="00B96B3C">
              <w:rPr>
                <w:rFonts w:ascii="Calibri" w:eastAsia="Calibri" w:hAnsi="Calibri" w:cs="Calibri"/>
                <w:color w:val="000000" w:themeColor="text1"/>
                <w:sz w:val="22"/>
                <w:szCs w:val="22"/>
              </w:rPr>
              <w:t xml:space="preserve">Application Form and uploaded CV and covering letter, </w:t>
            </w:r>
            <w:r>
              <w:rPr>
                <w:rFonts w:ascii="Calibri" w:eastAsia="Calibri" w:hAnsi="Calibri" w:cs="Calibri"/>
                <w:color w:val="000000" w:themeColor="text1"/>
                <w:sz w:val="22"/>
                <w:szCs w:val="22"/>
              </w:rPr>
              <w:t>Supporting Statements, Interview.</w:t>
            </w:r>
          </w:p>
        </w:tc>
      </w:tr>
      <w:tr w:rsidR="009E4E2B" w:rsidRPr="00B96B3C" w14:paraId="392F804B" w14:textId="77777777" w:rsidTr="0065791F">
        <w:trPr>
          <w:cantSplit/>
          <w:trHeight w:val="855"/>
        </w:trPr>
        <w:tc>
          <w:tcPr>
            <w:tcW w:w="29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0F875E4" w14:textId="2D7A2BA1" w:rsidR="009E4E2B" w:rsidRPr="009E4E2B" w:rsidRDefault="00A04FFD" w:rsidP="009E4E2B">
            <w:pPr>
              <w:rPr>
                <w:rFonts w:asciiTheme="minorHAnsi" w:hAnsiTheme="minorHAnsi" w:cstheme="minorHAnsi"/>
                <w:b/>
                <w:bCs/>
                <w:sz w:val="22"/>
                <w:szCs w:val="22"/>
              </w:rPr>
            </w:pPr>
            <w:r w:rsidRPr="00A04FFD">
              <w:rPr>
                <w:rFonts w:asciiTheme="minorHAnsi" w:hAnsiTheme="minorHAnsi" w:cstheme="minorHAnsi"/>
                <w:b/>
                <w:bCs/>
                <w:sz w:val="22"/>
                <w:szCs w:val="22"/>
              </w:rPr>
              <w:t xml:space="preserve">Experience delivering high-quality customer-focused services, using feedback, </w:t>
            </w:r>
            <w:r w:rsidR="00E2787A">
              <w:rPr>
                <w:rFonts w:asciiTheme="minorHAnsi" w:hAnsiTheme="minorHAnsi" w:cstheme="minorHAnsi"/>
                <w:b/>
                <w:bCs/>
                <w:sz w:val="22"/>
                <w:szCs w:val="22"/>
              </w:rPr>
              <w:t xml:space="preserve">data, </w:t>
            </w:r>
            <w:r w:rsidRPr="00A04FFD">
              <w:rPr>
                <w:rFonts w:asciiTheme="minorHAnsi" w:hAnsiTheme="minorHAnsi" w:cstheme="minorHAnsi"/>
                <w:b/>
                <w:bCs/>
                <w:sz w:val="22"/>
                <w:szCs w:val="22"/>
              </w:rPr>
              <w:t>insight and initiative to identify opportunities for service enhancement and continuous improvement.</w:t>
            </w:r>
          </w:p>
        </w:tc>
        <w:tc>
          <w:tcPr>
            <w:tcW w:w="6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6CF879E" w14:textId="480BD899" w:rsidR="009E4E2B" w:rsidRDefault="0026198D" w:rsidP="009E4E2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1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2927F6E" w14:textId="7F9215A1" w:rsidR="009E4E2B" w:rsidRDefault="00A8723C" w:rsidP="009E4E2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Interview</w:t>
            </w:r>
          </w:p>
        </w:tc>
      </w:tr>
      <w:tr w:rsidR="00EA5BFB" w:rsidRPr="00B96B3C" w14:paraId="188AD3D9" w14:textId="77777777" w:rsidTr="0065791F">
        <w:trPr>
          <w:cantSplit/>
          <w:trHeight w:val="855"/>
        </w:trPr>
        <w:tc>
          <w:tcPr>
            <w:tcW w:w="29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74881D1" w14:textId="77FF5144" w:rsidR="00EA5BFB" w:rsidRPr="009E4E2B" w:rsidRDefault="00EA5BFB" w:rsidP="00EA5BFB">
            <w:pPr>
              <w:rPr>
                <w:rFonts w:asciiTheme="minorHAnsi" w:hAnsiTheme="minorHAnsi" w:cstheme="minorHAnsi"/>
                <w:b/>
                <w:bCs/>
                <w:sz w:val="22"/>
                <w:szCs w:val="22"/>
              </w:rPr>
            </w:pPr>
            <w:r w:rsidRPr="009E4E2B">
              <w:rPr>
                <w:rFonts w:asciiTheme="minorHAnsi" w:hAnsiTheme="minorHAnsi" w:cstheme="minorHAnsi"/>
                <w:b/>
                <w:bCs/>
                <w:sz w:val="22"/>
                <w:szCs w:val="22"/>
              </w:rPr>
              <w:t>Strong organisational and coordination skills, with the ability to manage priorities, maintain documentation, and deliver high-quality services.</w:t>
            </w:r>
          </w:p>
        </w:tc>
        <w:tc>
          <w:tcPr>
            <w:tcW w:w="6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3A8F7AE" w14:textId="3A397135" w:rsidR="00EA5BFB" w:rsidRDefault="00317FD5" w:rsidP="00EA5BF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1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432B65D" w14:textId="240909FF" w:rsidR="00EA5BFB" w:rsidRDefault="00EA5BFB" w:rsidP="00EA5BF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Interview</w:t>
            </w:r>
          </w:p>
        </w:tc>
      </w:tr>
      <w:tr w:rsidR="00EA5BFB" w:rsidRPr="00B96B3C" w14:paraId="04CAD976" w14:textId="77777777" w:rsidTr="0065791F">
        <w:trPr>
          <w:cantSplit/>
          <w:trHeight w:val="855"/>
        </w:trPr>
        <w:tc>
          <w:tcPr>
            <w:tcW w:w="29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7482C16" w14:textId="317053EA" w:rsidR="00EA5BFB" w:rsidRPr="009E4E2B" w:rsidRDefault="00EA5BFB" w:rsidP="00EA5BFB">
            <w:pPr>
              <w:rPr>
                <w:rFonts w:asciiTheme="minorHAnsi" w:hAnsiTheme="minorHAnsi" w:cstheme="minorHAnsi"/>
                <w:b/>
                <w:bCs/>
                <w:sz w:val="22"/>
                <w:szCs w:val="22"/>
              </w:rPr>
            </w:pPr>
            <w:r w:rsidRPr="009E4E2B">
              <w:rPr>
                <w:rFonts w:asciiTheme="minorHAnsi" w:hAnsiTheme="minorHAnsi" w:cstheme="minorHAnsi"/>
                <w:b/>
                <w:bCs/>
                <w:sz w:val="22"/>
                <w:szCs w:val="22"/>
              </w:rPr>
              <w:t>Experience supporting academic colleagues to develop inclusive digital teaching practices, with a focus on digital accessibility.</w:t>
            </w:r>
          </w:p>
        </w:tc>
        <w:tc>
          <w:tcPr>
            <w:tcW w:w="61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6D02248" w14:textId="3D500615" w:rsidR="00EA5BFB" w:rsidRDefault="00EA5BFB" w:rsidP="00EA5BF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Desirable</w:t>
            </w:r>
          </w:p>
        </w:tc>
        <w:tc>
          <w:tcPr>
            <w:tcW w:w="1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9BFF946" w14:textId="420637CF" w:rsidR="00EA5BFB" w:rsidRDefault="00EA5BFB" w:rsidP="00EA5BF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Interview</w:t>
            </w:r>
          </w:p>
        </w:tc>
      </w:tr>
    </w:tbl>
    <w:p w14:paraId="03524BBE" w14:textId="4ECB7872" w:rsidR="00296946" w:rsidRPr="00B96B3C" w:rsidRDefault="3DE713BD" w:rsidP="37B1A6DF">
      <w:pPr>
        <w:jc w:val="right"/>
      </w:pPr>
      <w:r w:rsidRPr="00B96B3C">
        <w:rPr>
          <w:rFonts w:ascii="Calibri" w:eastAsia="Calibri" w:hAnsi="Calibri" w:cs="Calibri"/>
          <w:color w:val="000000" w:themeColor="text1"/>
          <w:sz w:val="22"/>
          <w:szCs w:val="22"/>
        </w:rPr>
        <w:t xml:space="preserve"> </w:t>
      </w:r>
    </w:p>
    <w:p w14:paraId="11B84036" w14:textId="5F5F00F6" w:rsidR="3DE713BD" w:rsidRPr="00B96B3C" w:rsidRDefault="3DE713BD" w:rsidP="14214EDC">
      <w:pPr>
        <w:jc w:val="both"/>
        <w:rPr>
          <w:rFonts w:ascii="Calibri" w:eastAsia="Calibri" w:hAnsi="Calibri" w:cs="Calibri"/>
          <w:color w:val="000000" w:themeColor="text1"/>
          <w:sz w:val="22"/>
          <w:szCs w:val="22"/>
        </w:rPr>
      </w:pPr>
      <w:r w:rsidRPr="00B96B3C">
        <w:rPr>
          <w:rFonts w:ascii="Calibri" w:eastAsia="Calibri" w:hAnsi="Calibri" w:cs="Calibri"/>
          <w:b/>
          <w:bCs/>
          <w:color w:val="000000" w:themeColor="text1"/>
          <w:sz w:val="22"/>
          <w:szCs w:val="22"/>
        </w:rPr>
        <w:t xml:space="preserve"># Essential </w:t>
      </w:r>
      <w:r w:rsidRPr="00B96B3C">
        <w:rPr>
          <w:rFonts w:ascii="Calibri" w:eastAsia="Calibri" w:hAnsi="Calibri" w:cs="Calibri"/>
          <w:color w:val="000000" w:themeColor="text1"/>
          <w:sz w:val="22"/>
          <w:szCs w:val="22"/>
        </w:rPr>
        <w:t>- if you do not effectively demonstrate you have this skill, knowledge, or competency we will not be able to shortlist you. Please give detailed answers</w:t>
      </w:r>
      <w:r w:rsidR="230B4F52" w:rsidRPr="00B96B3C">
        <w:rPr>
          <w:rFonts w:ascii="Calibri" w:eastAsia="Calibri" w:hAnsi="Calibri" w:cs="Calibri"/>
          <w:color w:val="000000" w:themeColor="text1"/>
          <w:sz w:val="22"/>
          <w:szCs w:val="22"/>
        </w:rPr>
        <w:t xml:space="preserve"> to provide us with examples.</w:t>
      </w:r>
      <w:r w:rsidR="0A583C4C" w:rsidRPr="00B96B3C">
        <w:rPr>
          <w:rFonts w:ascii="Calibri" w:eastAsia="Calibri" w:hAnsi="Calibri" w:cs="Calibri"/>
          <w:color w:val="000000" w:themeColor="text1"/>
          <w:sz w:val="22"/>
          <w:szCs w:val="22"/>
        </w:rPr>
        <w:t xml:space="preserve"> </w:t>
      </w:r>
    </w:p>
    <w:p w14:paraId="4A3C0745" w14:textId="6061E740" w:rsidR="00296946" w:rsidRPr="00B96B3C" w:rsidRDefault="3DE713BD" w:rsidP="37B1A6DF">
      <w:pPr>
        <w:jc w:val="both"/>
      </w:pPr>
      <w:r w:rsidRPr="00B96B3C">
        <w:rPr>
          <w:rFonts w:ascii="Calibri" w:eastAsia="Calibri" w:hAnsi="Calibri" w:cs="Calibri"/>
          <w:b/>
          <w:bCs/>
          <w:sz w:val="22"/>
          <w:szCs w:val="22"/>
        </w:rPr>
        <w:lastRenderedPageBreak/>
        <w:t xml:space="preserve"> </w:t>
      </w:r>
    </w:p>
    <w:p w14:paraId="73698D5C" w14:textId="32560C1B" w:rsidR="00296946" w:rsidRPr="00B96B3C" w:rsidRDefault="3DE713BD" w:rsidP="00117AFF">
      <w:pPr>
        <w:pStyle w:val="ListParagraph"/>
        <w:numPr>
          <w:ilvl w:val="0"/>
          <w:numId w:val="2"/>
        </w:numPr>
        <w:spacing w:after="0" w:line="240" w:lineRule="auto"/>
        <w:ind w:left="502"/>
        <w:jc w:val="both"/>
        <w:rPr>
          <w:rFonts w:cs="Calibri"/>
          <w:color w:val="000000" w:themeColor="text1"/>
        </w:rPr>
      </w:pPr>
      <w:r w:rsidRPr="00B96B3C">
        <w:rPr>
          <w:rFonts w:cs="Calibri"/>
          <w:b/>
          <w:bCs/>
          <w:color w:val="000000" w:themeColor="text1"/>
        </w:rPr>
        <w:t>Application Form and uploaded CV and covering letter</w:t>
      </w:r>
      <w:r w:rsidRPr="00B96B3C">
        <w:rPr>
          <w:rFonts w:cs="Calibri"/>
          <w:color w:val="000000" w:themeColor="text1"/>
        </w:rPr>
        <w:t xml:space="preserve"> – assessed against the first page of the Application Form and your uploaded curriculum vitae (CV, resume) and letter of support. Normally this section is used to evaluate factual elements such as an award of a qualification. This element will be scored as part of the shortlisting process.</w:t>
      </w:r>
    </w:p>
    <w:p w14:paraId="7D197518" w14:textId="04E763E3" w:rsidR="00296946" w:rsidRPr="00B96B3C" w:rsidRDefault="3DE713BD" w:rsidP="00117AFF">
      <w:pPr>
        <w:pStyle w:val="ListParagraph"/>
        <w:numPr>
          <w:ilvl w:val="0"/>
          <w:numId w:val="2"/>
        </w:numPr>
        <w:spacing w:after="0" w:line="240" w:lineRule="auto"/>
        <w:ind w:left="502"/>
        <w:jc w:val="both"/>
        <w:rPr>
          <w:rFonts w:cs="Calibri"/>
          <w:b/>
          <w:bCs/>
          <w:color w:val="000000" w:themeColor="text1"/>
        </w:rPr>
      </w:pPr>
      <w:r w:rsidRPr="00B96B3C">
        <w:rPr>
          <w:rFonts w:cs="Calibri"/>
          <w:b/>
          <w:bCs/>
          <w:color w:val="000000" w:themeColor="text1"/>
        </w:rPr>
        <w:t>Supporting Statements</w:t>
      </w:r>
      <w:r w:rsidRPr="00B96B3C">
        <w:rPr>
          <w:rFonts w:cs="Calibri"/>
          <w:color w:val="000000" w:themeColor="text1"/>
        </w:rPr>
        <w:t xml:space="preserve"> – you will be asked to provide a statement in the online</w:t>
      </w:r>
      <w:r w:rsidR="089577C6" w:rsidRPr="00B96B3C">
        <w:rPr>
          <w:rFonts w:cs="Calibri"/>
          <w:color w:val="000000" w:themeColor="text1"/>
        </w:rPr>
        <w:t xml:space="preserve"> portal</w:t>
      </w:r>
      <w:r w:rsidRPr="00B96B3C">
        <w:rPr>
          <w:rFonts w:cs="Calibri"/>
          <w:color w:val="000000" w:themeColor="text1"/>
        </w:rPr>
        <w:t xml:space="preserve"> to demonstrate how you meet the criteria. Please give detailed answers to show you have the skills, knowledge or competency. The response will be scored as part of the shortlisting process to help us determine which candidates to</w:t>
      </w:r>
      <w:r w:rsidR="2C9589BA" w:rsidRPr="00B96B3C">
        <w:rPr>
          <w:rFonts w:cs="Calibri"/>
          <w:color w:val="000000" w:themeColor="text1"/>
        </w:rPr>
        <w:t xml:space="preserve"> invite to</w:t>
      </w:r>
      <w:r w:rsidRPr="00B96B3C">
        <w:rPr>
          <w:rFonts w:cs="Calibri"/>
          <w:color w:val="000000" w:themeColor="text1"/>
        </w:rPr>
        <w:t xml:space="preserve"> interview. </w:t>
      </w:r>
      <w:r w:rsidR="65D135A4" w:rsidRPr="00B96B3C">
        <w:rPr>
          <w:rFonts w:cs="Calibri"/>
          <w:color w:val="000000" w:themeColor="text1"/>
        </w:rPr>
        <w:t>Examples of how to structure</w:t>
      </w:r>
      <w:r w:rsidR="5446D3BB" w:rsidRPr="00B96B3C">
        <w:rPr>
          <w:rFonts w:cs="Calibri"/>
          <w:color w:val="000000" w:themeColor="text1"/>
        </w:rPr>
        <w:t xml:space="preserve"> your answer </w:t>
      </w:r>
      <w:r w:rsidR="65D135A4" w:rsidRPr="00B96B3C">
        <w:rPr>
          <w:rFonts w:cs="Calibri"/>
          <w:color w:val="000000" w:themeColor="text1"/>
        </w:rPr>
        <w:t xml:space="preserve">is available: </w:t>
      </w:r>
      <w:hyperlink r:id="rId12">
        <w:r w:rsidR="65D135A4" w:rsidRPr="00B96B3C">
          <w:rPr>
            <w:rStyle w:val="Hyperlink"/>
            <w:rFonts w:cs="Calibri"/>
          </w:rPr>
          <w:t>https://www.lancaster.ac.uk/jobs/how-to-apply/</w:t>
        </w:r>
      </w:hyperlink>
      <w:r w:rsidR="65D135A4" w:rsidRPr="00B96B3C">
        <w:rPr>
          <w:rFonts w:cs="Calibri"/>
          <w:color w:val="000000" w:themeColor="text1"/>
        </w:rPr>
        <w:t xml:space="preserve"> </w:t>
      </w:r>
    </w:p>
    <w:p w14:paraId="4EE21B8B" w14:textId="3575E866" w:rsidR="00296946" w:rsidRPr="00B96B3C" w:rsidRDefault="3DE713BD" w:rsidP="00117AFF">
      <w:pPr>
        <w:pStyle w:val="ListParagraph"/>
        <w:numPr>
          <w:ilvl w:val="0"/>
          <w:numId w:val="2"/>
        </w:numPr>
        <w:spacing w:after="0" w:line="240" w:lineRule="auto"/>
        <w:ind w:left="502"/>
        <w:jc w:val="both"/>
        <w:rPr>
          <w:rFonts w:cs="Calibri"/>
          <w:color w:val="000000" w:themeColor="text1"/>
        </w:rPr>
      </w:pPr>
      <w:r w:rsidRPr="00B96B3C">
        <w:rPr>
          <w:rFonts w:cs="Calibri"/>
          <w:b/>
          <w:bCs/>
          <w:color w:val="000000" w:themeColor="text1"/>
        </w:rPr>
        <w:t>Interview</w:t>
      </w:r>
      <w:r w:rsidRPr="00B96B3C">
        <w:rPr>
          <w:rFonts w:cs="Calibri"/>
          <w:color w:val="000000" w:themeColor="text1"/>
        </w:rPr>
        <w:t xml:space="preserve"> – you will be asked about this topic if you are invited to</w:t>
      </w:r>
      <w:r w:rsidR="2AC668FF" w:rsidRPr="00B96B3C">
        <w:rPr>
          <w:rFonts w:cs="Calibri"/>
          <w:color w:val="000000" w:themeColor="text1"/>
        </w:rPr>
        <w:t xml:space="preserve"> an</w:t>
      </w:r>
      <w:r w:rsidRPr="00B96B3C">
        <w:rPr>
          <w:rFonts w:cs="Calibri"/>
          <w:color w:val="000000" w:themeColor="text1"/>
        </w:rPr>
        <w:t xml:space="preserve"> interview. We may ask questions using examples from your current work history or ask you to think about how you’d re</w:t>
      </w:r>
      <w:r w:rsidR="753EFB78" w:rsidRPr="00B96B3C">
        <w:rPr>
          <w:rFonts w:cs="Calibri"/>
          <w:color w:val="000000" w:themeColor="text1"/>
        </w:rPr>
        <w:t>spond</w:t>
      </w:r>
      <w:r w:rsidRPr="00B96B3C">
        <w:rPr>
          <w:rFonts w:cs="Calibri"/>
          <w:color w:val="000000" w:themeColor="text1"/>
        </w:rPr>
        <w:t xml:space="preserve"> to an example work-related situation. </w:t>
      </w:r>
    </w:p>
    <w:p w14:paraId="672A6659" w14:textId="2F778C09" w:rsidR="00296946" w:rsidRPr="00B96B3C" w:rsidRDefault="54D1B004" w:rsidP="00117AFF">
      <w:pPr>
        <w:pStyle w:val="ListParagraph"/>
        <w:numPr>
          <w:ilvl w:val="0"/>
          <w:numId w:val="2"/>
        </w:numPr>
        <w:spacing w:after="0" w:line="240" w:lineRule="auto"/>
        <w:ind w:left="502"/>
        <w:jc w:val="both"/>
        <w:rPr>
          <w:rFonts w:cs="Calibri"/>
          <w:color w:val="000000" w:themeColor="text1"/>
        </w:rPr>
      </w:pPr>
      <w:r w:rsidRPr="00B96B3C">
        <w:rPr>
          <w:rFonts w:cs="Calibri"/>
          <w:b/>
          <w:bCs/>
          <w:color w:val="000000" w:themeColor="text1"/>
        </w:rPr>
        <w:t xml:space="preserve">Test - </w:t>
      </w:r>
      <w:r w:rsidR="3DE713BD" w:rsidRPr="00B96B3C">
        <w:rPr>
          <w:rFonts w:cs="Calibri"/>
          <w:color w:val="000000" w:themeColor="text1"/>
        </w:rPr>
        <w:t xml:space="preserve">We might ask you to undertake a skills </w:t>
      </w:r>
      <w:r w:rsidR="40502968" w:rsidRPr="00B96B3C">
        <w:rPr>
          <w:rFonts w:cs="Calibri"/>
          <w:color w:val="000000" w:themeColor="text1"/>
        </w:rPr>
        <w:t>test,</w:t>
      </w:r>
      <w:r w:rsidR="3DE713BD" w:rsidRPr="00B96B3C">
        <w:rPr>
          <w:rFonts w:cs="Calibri"/>
          <w:color w:val="000000" w:themeColor="text1"/>
        </w:rPr>
        <w:t xml:space="preserve"> but you will be given some notice if this is the case.</w:t>
      </w:r>
    </w:p>
    <w:sectPr w:rsidR="00296946" w:rsidRPr="00B96B3C" w:rsidSect="0065791F">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83FA6" w14:textId="77777777" w:rsidR="009800D3" w:rsidRDefault="009800D3">
      <w:r>
        <w:separator/>
      </w:r>
    </w:p>
  </w:endnote>
  <w:endnote w:type="continuationSeparator" w:id="0">
    <w:p w14:paraId="506A3F9B" w14:textId="77777777" w:rsidR="009800D3" w:rsidRDefault="00980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7B1A6DF" w14:paraId="0BA35CAF" w14:textId="77777777" w:rsidTr="37B1A6DF">
      <w:trPr>
        <w:trHeight w:val="300"/>
      </w:trPr>
      <w:tc>
        <w:tcPr>
          <w:tcW w:w="3005" w:type="dxa"/>
        </w:tcPr>
        <w:p w14:paraId="56695AF5" w14:textId="1F2522A0" w:rsidR="37B1A6DF" w:rsidRDefault="37B1A6DF" w:rsidP="37B1A6DF">
          <w:pPr>
            <w:pStyle w:val="Header"/>
            <w:ind w:left="-115"/>
            <w:rPr>
              <w:rFonts w:asciiTheme="minorHAnsi" w:eastAsiaTheme="minorEastAsia" w:hAnsiTheme="minorHAnsi" w:cstheme="minorBidi"/>
              <w:i/>
              <w:iCs/>
              <w:sz w:val="18"/>
              <w:szCs w:val="18"/>
            </w:rPr>
          </w:pPr>
          <w:r w:rsidRPr="37B1A6DF">
            <w:rPr>
              <w:rFonts w:asciiTheme="minorHAnsi" w:eastAsiaTheme="minorEastAsia" w:hAnsiTheme="minorHAnsi" w:cstheme="minorBidi"/>
              <w:i/>
              <w:iCs/>
              <w:sz w:val="18"/>
              <w:szCs w:val="18"/>
            </w:rPr>
            <w:t>VERSION :TEM 0</w:t>
          </w:r>
          <w:r w:rsidR="00B96B3C">
            <w:rPr>
              <w:rFonts w:asciiTheme="minorHAnsi" w:eastAsiaTheme="minorEastAsia" w:hAnsiTheme="minorHAnsi" w:cstheme="minorBidi"/>
              <w:i/>
              <w:iCs/>
              <w:sz w:val="18"/>
              <w:szCs w:val="18"/>
            </w:rPr>
            <w:t>6/26</w:t>
          </w:r>
        </w:p>
      </w:tc>
      <w:tc>
        <w:tcPr>
          <w:tcW w:w="3005" w:type="dxa"/>
        </w:tcPr>
        <w:p w14:paraId="3F2F6A53" w14:textId="306B5E61" w:rsidR="37B1A6DF" w:rsidRDefault="37B1A6DF" w:rsidP="37B1A6DF">
          <w:pPr>
            <w:pStyle w:val="Header"/>
            <w:jc w:val="center"/>
          </w:pPr>
        </w:p>
      </w:tc>
      <w:tc>
        <w:tcPr>
          <w:tcW w:w="3005" w:type="dxa"/>
        </w:tcPr>
        <w:p w14:paraId="3F22D3BD" w14:textId="045FBBD5" w:rsidR="37B1A6DF" w:rsidRDefault="37B1A6DF" w:rsidP="37B1A6DF">
          <w:pPr>
            <w:pStyle w:val="Header"/>
            <w:ind w:right="-115"/>
            <w:jc w:val="right"/>
          </w:pPr>
        </w:p>
      </w:tc>
    </w:tr>
  </w:tbl>
  <w:p w14:paraId="70095EC9" w14:textId="1ED270FC" w:rsidR="37B1A6DF" w:rsidRDefault="37B1A6DF" w:rsidP="37B1A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1AC53" w14:textId="77777777" w:rsidR="009800D3" w:rsidRDefault="009800D3">
      <w:r>
        <w:separator/>
      </w:r>
    </w:p>
  </w:footnote>
  <w:footnote w:type="continuationSeparator" w:id="0">
    <w:p w14:paraId="24564A91" w14:textId="77777777" w:rsidR="009800D3" w:rsidRDefault="009800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1E019"/>
    <w:multiLevelType w:val="hybridMultilevel"/>
    <w:tmpl w:val="770EB3E0"/>
    <w:lvl w:ilvl="0" w:tplc="41803A52">
      <w:start w:val="1"/>
      <w:numFmt w:val="decimal"/>
      <w:lvlText w:val="*"/>
      <w:lvlJc w:val="left"/>
      <w:pPr>
        <w:ind w:left="720" w:hanging="360"/>
      </w:pPr>
    </w:lvl>
    <w:lvl w:ilvl="1" w:tplc="A5AC2C40">
      <w:start w:val="1"/>
      <w:numFmt w:val="lowerLetter"/>
      <w:lvlText w:val="%2."/>
      <w:lvlJc w:val="left"/>
      <w:pPr>
        <w:ind w:left="1440" w:hanging="360"/>
      </w:pPr>
    </w:lvl>
    <w:lvl w:ilvl="2" w:tplc="EE667742">
      <w:start w:val="1"/>
      <w:numFmt w:val="lowerRoman"/>
      <w:lvlText w:val="%3."/>
      <w:lvlJc w:val="right"/>
      <w:pPr>
        <w:ind w:left="2160" w:hanging="180"/>
      </w:pPr>
    </w:lvl>
    <w:lvl w:ilvl="3" w:tplc="B6381C60">
      <w:start w:val="1"/>
      <w:numFmt w:val="decimal"/>
      <w:lvlText w:val="%4."/>
      <w:lvlJc w:val="left"/>
      <w:pPr>
        <w:ind w:left="2880" w:hanging="360"/>
      </w:pPr>
    </w:lvl>
    <w:lvl w:ilvl="4" w:tplc="DEFC0EA0">
      <w:start w:val="1"/>
      <w:numFmt w:val="lowerLetter"/>
      <w:lvlText w:val="%5."/>
      <w:lvlJc w:val="left"/>
      <w:pPr>
        <w:ind w:left="3600" w:hanging="360"/>
      </w:pPr>
    </w:lvl>
    <w:lvl w:ilvl="5" w:tplc="9514C5A4">
      <w:start w:val="1"/>
      <w:numFmt w:val="lowerRoman"/>
      <w:lvlText w:val="%6."/>
      <w:lvlJc w:val="right"/>
      <w:pPr>
        <w:ind w:left="4320" w:hanging="180"/>
      </w:pPr>
    </w:lvl>
    <w:lvl w:ilvl="6" w:tplc="B20C197C">
      <w:start w:val="1"/>
      <w:numFmt w:val="decimal"/>
      <w:lvlText w:val="%7."/>
      <w:lvlJc w:val="left"/>
      <w:pPr>
        <w:ind w:left="5040" w:hanging="360"/>
      </w:pPr>
    </w:lvl>
    <w:lvl w:ilvl="7" w:tplc="0E8A0804">
      <w:start w:val="1"/>
      <w:numFmt w:val="lowerLetter"/>
      <w:lvlText w:val="%8."/>
      <w:lvlJc w:val="left"/>
      <w:pPr>
        <w:ind w:left="5760" w:hanging="360"/>
      </w:pPr>
    </w:lvl>
    <w:lvl w:ilvl="8" w:tplc="D1D680DA">
      <w:start w:val="1"/>
      <w:numFmt w:val="lowerRoman"/>
      <w:lvlText w:val="%9."/>
      <w:lvlJc w:val="right"/>
      <w:pPr>
        <w:ind w:left="6480" w:hanging="180"/>
      </w:pPr>
    </w:lvl>
  </w:abstractNum>
  <w:abstractNum w:abstractNumId="1" w15:restartNumberingAfterBreak="0">
    <w:nsid w:val="48106253"/>
    <w:multiLevelType w:val="hybridMultilevel"/>
    <w:tmpl w:val="72185EDA"/>
    <w:lvl w:ilvl="0" w:tplc="A2EA8CC8">
      <w:numFmt w:val="bullet"/>
      <w:lvlText w:val=""/>
      <w:lvlJc w:val="left"/>
      <w:pPr>
        <w:ind w:left="720" w:hanging="360"/>
      </w:pPr>
      <w:rPr>
        <w:rFonts w:ascii="Symbol" w:eastAsia="Calibri" w:hAnsi="Symbo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7551D281"/>
    <w:multiLevelType w:val="hybridMultilevel"/>
    <w:tmpl w:val="6DF6D8C8"/>
    <w:lvl w:ilvl="0" w:tplc="157A516A">
      <w:start w:val="1"/>
      <w:numFmt w:val="decimal"/>
      <w:lvlText w:val="•"/>
      <w:lvlJc w:val="left"/>
      <w:pPr>
        <w:ind w:left="720" w:hanging="360"/>
      </w:pPr>
    </w:lvl>
    <w:lvl w:ilvl="1" w:tplc="E05A59F2">
      <w:start w:val="1"/>
      <w:numFmt w:val="lowerLetter"/>
      <w:lvlText w:val="%2."/>
      <w:lvlJc w:val="left"/>
      <w:pPr>
        <w:ind w:left="1440" w:hanging="360"/>
      </w:pPr>
    </w:lvl>
    <w:lvl w:ilvl="2" w:tplc="2B34D1DA">
      <w:start w:val="1"/>
      <w:numFmt w:val="lowerRoman"/>
      <w:lvlText w:val="%3."/>
      <w:lvlJc w:val="right"/>
      <w:pPr>
        <w:ind w:left="2160" w:hanging="180"/>
      </w:pPr>
    </w:lvl>
    <w:lvl w:ilvl="3" w:tplc="1ABE44E0">
      <w:start w:val="1"/>
      <w:numFmt w:val="decimal"/>
      <w:lvlText w:val="%4."/>
      <w:lvlJc w:val="left"/>
      <w:pPr>
        <w:ind w:left="2880" w:hanging="360"/>
      </w:pPr>
    </w:lvl>
    <w:lvl w:ilvl="4" w:tplc="C3ECDA56">
      <w:start w:val="1"/>
      <w:numFmt w:val="lowerLetter"/>
      <w:lvlText w:val="%5."/>
      <w:lvlJc w:val="left"/>
      <w:pPr>
        <w:ind w:left="3600" w:hanging="360"/>
      </w:pPr>
    </w:lvl>
    <w:lvl w:ilvl="5" w:tplc="CDC0F35C">
      <w:start w:val="1"/>
      <w:numFmt w:val="lowerRoman"/>
      <w:lvlText w:val="%6."/>
      <w:lvlJc w:val="right"/>
      <w:pPr>
        <w:ind w:left="4320" w:hanging="180"/>
      </w:pPr>
    </w:lvl>
    <w:lvl w:ilvl="6" w:tplc="8FAAE9D6">
      <w:start w:val="1"/>
      <w:numFmt w:val="decimal"/>
      <w:lvlText w:val="%7."/>
      <w:lvlJc w:val="left"/>
      <w:pPr>
        <w:ind w:left="5040" w:hanging="360"/>
      </w:pPr>
    </w:lvl>
    <w:lvl w:ilvl="7" w:tplc="7C928022">
      <w:start w:val="1"/>
      <w:numFmt w:val="lowerLetter"/>
      <w:lvlText w:val="%8."/>
      <w:lvlJc w:val="left"/>
      <w:pPr>
        <w:ind w:left="5760" w:hanging="360"/>
      </w:pPr>
    </w:lvl>
    <w:lvl w:ilvl="8" w:tplc="F5A08E00">
      <w:start w:val="1"/>
      <w:numFmt w:val="lowerRoman"/>
      <w:lvlText w:val="%9."/>
      <w:lvlJc w:val="right"/>
      <w:pPr>
        <w:ind w:left="6480" w:hanging="180"/>
      </w:pPr>
    </w:lvl>
  </w:abstractNum>
  <w:num w:numId="1" w16cid:durableId="1351376174">
    <w:abstractNumId w:val="2"/>
  </w:num>
  <w:num w:numId="2" w16cid:durableId="1760757329">
    <w:abstractNumId w:val="0"/>
  </w:num>
  <w:num w:numId="3" w16cid:durableId="189392765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946"/>
    <w:rsid w:val="00022A79"/>
    <w:rsid w:val="000303C0"/>
    <w:rsid w:val="000334EE"/>
    <w:rsid w:val="000463C2"/>
    <w:rsid w:val="00052789"/>
    <w:rsid w:val="00056150"/>
    <w:rsid w:val="00075916"/>
    <w:rsid w:val="0009499F"/>
    <w:rsid w:val="0009752F"/>
    <w:rsid w:val="00117AFF"/>
    <w:rsid w:val="00136CB4"/>
    <w:rsid w:val="00162657"/>
    <w:rsid w:val="00182829"/>
    <w:rsid w:val="0018296E"/>
    <w:rsid w:val="001B3F36"/>
    <w:rsid w:val="001E26E2"/>
    <w:rsid w:val="00212A6F"/>
    <w:rsid w:val="00231BBB"/>
    <w:rsid w:val="002524F8"/>
    <w:rsid w:val="0025733F"/>
    <w:rsid w:val="0026198D"/>
    <w:rsid w:val="002841A3"/>
    <w:rsid w:val="00296946"/>
    <w:rsid w:val="00317FD5"/>
    <w:rsid w:val="003A0913"/>
    <w:rsid w:val="003A2E5E"/>
    <w:rsid w:val="003D19E7"/>
    <w:rsid w:val="003E7748"/>
    <w:rsid w:val="003F1924"/>
    <w:rsid w:val="003F6C50"/>
    <w:rsid w:val="00495794"/>
    <w:rsid w:val="00496915"/>
    <w:rsid w:val="00531A96"/>
    <w:rsid w:val="005633E8"/>
    <w:rsid w:val="005A059B"/>
    <w:rsid w:val="005C3C3F"/>
    <w:rsid w:val="0060758B"/>
    <w:rsid w:val="006364EB"/>
    <w:rsid w:val="00641B2F"/>
    <w:rsid w:val="0065791F"/>
    <w:rsid w:val="006C2ABE"/>
    <w:rsid w:val="006F1137"/>
    <w:rsid w:val="006F710B"/>
    <w:rsid w:val="00703903"/>
    <w:rsid w:val="007218E4"/>
    <w:rsid w:val="00741EF7"/>
    <w:rsid w:val="007B23BE"/>
    <w:rsid w:val="007E6C53"/>
    <w:rsid w:val="007F38B1"/>
    <w:rsid w:val="00800A45"/>
    <w:rsid w:val="00803E83"/>
    <w:rsid w:val="0080405A"/>
    <w:rsid w:val="00822304"/>
    <w:rsid w:val="00825A68"/>
    <w:rsid w:val="00837E02"/>
    <w:rsid w:val="00885AEF"/>
    <w:rsid w:val="00897F83"/>
    <w:rsid w:val="008D0D1E"/>
    <w:rsid w:val="00911605"/>
    <w:rsid w:val="009800D3"/>
    <w:rsid w:val="00986247"/>
    <w:rsid w:val="009B7C4F"/>
    <w:rsid w:val="009E4E2B"/>
    <w:rsid w:val="009F3D61"/>
    <w:rsid w:val="00A010A7"/>
    <w:rsid w:val="00A04FFD"/>
    <w:rsid w:val="00A05109"/>
    <w:rsid w:val="00A17527"/>
    <w:rsid w:val="00A459A0"/>
    <w:rsid w:val="00A6197A"/>
    <w:rsid w:val="00A8723C"/>
    <w:rsid w:val="00A93FCA"/>
    <w:rsid w:val="00B07E0A"/>
    <w:rsid w:val="00B96B3C"/>
    <w:rsid w:val="00BA48A0"/>
    <w:rsid w:val="00BE67E5"/>
    <w:rsid w:val="00C21B4F"/>
    <w:rsid w:val="00C42EF6"/>
    <w:rsid w:val="00C87B33"/>
    <w:rsid w:val="00CB32D4"/>
    <w:rsid w:val="00CD687E"/>
    <w:rsid w:val="00CD7583"/>
    <w:rsid w:val="00D5747D"/>
    <w:rsid w:val="00D76097"/>
    <w:rsid w:val="00DA3D05"/>
    <w:rsid w:val="00DD0B7F"/>
    <w:rsid w:val="00DE6467"/>
    <w:rsid w:val="00DE6D2E"/>
    <w:rsid w:val="00E17E1C"/>
    <w:rsid w:val="00E2787A"/>
    <w:rsid w:val="00E44053"/>
    <w:rsid w:val="00EA5BFB"/>
    <w:rsid w:val="00F151E6"/>
    <w:rsid w:val="00F36CE4"/>
    <w:rsid w:val="00F454BD"/>
    <w:rsid w:val="00F514DA"/>
    <w:rsid w:val="00FE3A52"/>
    <w:rsid w:val="0263EDA1"/>
    <w:rsid w:val="03B73859"/>
    <w:rsid w:val="0432538D"/>
    <w:rsid w:val="05C97FF6"/>
    <w:rsid w:val="083A974A"/>
    <w:rsid w:val="089577C6"/>
    <w:rsid w:val="0A583C4C"/>
    <w:rsid w:val="0AE3693E"/>
    <w:rsid w:val="0B841E31"/>
    <w:rsid w:val="0BCBA045"/>
    <w:rsid w:val="0D2A0F0A"/>
    <w:rsid w:val="0F1AEB96"/>
    <w:rsid w:val="0F4351DE"/>
    <w:rsid w:val="118C3EE1"/>
    <w:rsid w:val="121C0977"/>
    <w:rsid w:val="13A21A6B"/>
    <w:rsid w:val="14214EDC"/>
    <w:rsid w:val="15697A1B"/>
    <w:rsid w:val="1A86774F"/>
    <w:rsid w:val="1D5FD131"/>
    <w:rsid w:val="1DB72B03"/>
    <w:rsid w:val="230909A8"/>
    <w:rsid w:val="230B4F52"/>
    <w:rsid w:val="2331B835"/>
    <w:rsid w:val="240C36A2"/>
    <w:rsid w:val="2526A62C"/>
    <w:rsid w:val="25724421"/>
    <w:rsid w:val="268B932B"/>
    <w:rsid w:val="27E38321"/>
    <w:rsid w:val="280ECD27"/>
    <w:rsid w:val="28C16D2D"/>
    <w:rsid w:val="298B0B4C"/>
    <w:rsid w:val="2A255FFB"/>
    <w:rsid w:val="2AC668FF"/>
    <w:rsid w:val="2C9589BA"/>
    <w:rsid w:val="2DDA86F1"/>
    <w:rsid w:val="2E7010E2"/>
    <w:rsid w:val="2F23EB91"/>
    <w:rsid w:val="2F42F0D0"/>
    <w:rsid w:val="30C9B889"/>
    <w:rsid w:val="32F5F01B"/>
    <w:rsid w:val="3428AAF3"/>
    <w:rsid w:val="34361848"/>
    <w:rsid w:val="35539FA4"/>
    <w:rsid w:val="37B1A6DF"/>
    <w:rsid w:val="38AF3861"/>
    <w:rsid w:val="39160E1A"/>
    <w:rsid w:val="39879B35"/>
    <w:rsid w:val="3AC8E5C6"/>
    <w:rsid w:val="3DC2EF06"/>
    <w:rsid w:val="3DE713BD"/>
    <w:rsid w:val="3F0922AE"/>
    <w:rsid w:val="3F0D7E4B"/>
    <w:rsid w:val="40502968"/>
    <w:rsid w:val="458F375C"/>
    <w:rsid w:val="471F5671"/>
    <w:rsid w:val="47812C2D"/>
    <w:rsid w:val="483BA928"/>
    <w:rsid w:val="49F10F92"/>
    <w:rsid w:val="4AD071AB"/>
    <w:rsid w:val="4FF8E67C"/>
    <w:rsid w:val="5446D3BB"/>
    <w:rsid w:val="54D1B004"/>
    <w:rsid w:val="5A4C9409"/>
    <w:rsid w:val="5ECC91BE"/>
    <w:rsid w:val="60250F0D"/>
    <w:rsid w:val="610FEAC6"/>
    <w:rsid w:val="6327FA77"/>
    <w:rsid w:val="65D135A4"/>
    <w:rsid w:val="6833F016"/>
    <w:rsid w:val="69C47AC5"/>
    <w:rsid w:val="6CEC93D1"/>
    <w:rsid w:val="6DC2DEE8"/>
    <w:rsid w:val="6EF137A7"/>
    <w:rsid w:val="6F4ED0D9"/>
    <w:rsid w:val="723B4047"/>
    <w:rsid w:val="7285D147"/>
    <w:rsid w:val="753EFB78"/>
    <w:rsid w:val="786147F0"/>
    <w:rsid w:val="7A1EBFB5"/>
    <w:rsid w:val="7E881776"/>
    <w:rsid w:val="7F18433F"/>
    <w:rsid w:val="7F6C0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4951E"/>
  <w15:docId w15:val="{15E34799-AB98-41EC-901A-F53DD629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CE4"/>
    <w:pPr>
      <w:overflowPunct w:val="0"/>
      <w:autoSpaceDE w:val="0"/>
      <w:autoSpaceDN w:val="0"/>
      <w:adjustRightInd w:val="0"/>
      <w:spacing w:after="0" w:line="240" w:lineRule="auto"/>
      <w:textAlignment w:val="baseline"/>
    </w:pPr>
    <w:rPr>
      <w:rFonts w:ascii="Courier" w:eastAsia="Times New Roman" w:hAnsi="Courier" w:cs="Times New Roman"/>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6946"/>
    <w:pPr>
      <w:tabs>
        <w:tab w:val="center" w:pos="4153"/>
        <w:tab w:val="right" w:pos="8306"/>
      </w:tabs>
      <w:overflowPunct/>
      <w:autoSpaceDE/>
      <w:autoSpaceDN/>
      <w:adjustRightInd/>
      <w:textAlignment w:val="auto"/>
    </w:pPr>
    <w:rPr>
      <w:rFonts w:ascii="Times New Roman" w:hAnsi="Times New Roman"/>
      <w:lang w:eastAsia="en-US"/>
    </w:rPr>
  </w:style>
  <w:style w:type="character" w:customStyle="1" w:styleId="HeaderChar">
    <w:name w:val="Header Char"/>
    <w:basedOn w:val="DefaultParagraphFont"/>
    <w:link w:val="Header"/>
    <w:rsid w:val="00296946"/>
    <w:rPr>
      <w:rFonts w:ascii="Times New Roman" w:eastAsia="Times New Roman" w:hAnsi="Times New Roman" w:cs="Times New Roman"/>
      <w:sz w:val="24"/>
      <w:szCs w:val="24"/>
    </w:rPr>
  </w:style>
  <w:style w:type="paragraph" w:styleId="ListParagraph">
    <w:name w:val="List Paragraph"/>
    <w:basedOn w:val="Normal"/>
    <w:uiPriority w:val="34"/>
    <w:qFormat/>
    <w:rsid w:val="00296946"/>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495794"/>
    <w:rPr>
      <w:rFonts w:ascii="Tahoma" w:hAnsi="Tahoma" w:cs="Tahoma"/>
      <w:sz w:val="16"/>
      <w:szCs w:val="16"/>
    </w:rPr>
  </w:style>
  <w:style w:type="character" w:customStyle="1" w:styleId="BalloonTextChar">
    <w:name w:val="Balloon Text Char"/>
    <w:basedOn w:val="DefaultParagraphFont"/>
    <w:link w:val="BalloonText"/>
    <w:uiPriority w:val="99"/>
    <w:semiHidden/>
    <w:rsid w:val="00495794"/>
    <w:rPr>
      <w:rFonts w:ascii="Tahoma" w:eastAsia="Times New Roman" w:hAnsi="Tahoma" w:cs="Tahoma"/>
      <w:sz w:val="16"/>
      <w:szCs w:val="16"/>
      <w:lang w:eastAsia="zh-CN"/>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UnresolvedMention">
    <w:name w:val="Unresolved Mention"/>
    <w:basedOn w:val="DefaultParagraphFont"/>
    <w:uiPriority w:val="99"/>
    <w:semiHidden/>
    <w:unhideWhenUsed/>
    <w:rsid w:val="00F36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ancaster.ac.uk/jobs/how-to-appl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ncaster.ac.uk/jobs/how-to-appl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D2284434C3614B99157FAB079AEF14" ma:contentTypeVersion="16" ma:contentTypeDescription="Create a new document." ma:contentTypeScope="" ma:versionID="60388f96850038c0d09f753135b94452">
  <xsd:schema xmlns:xsd="http://www.w3.org/2001/XMLSchema" xmlns:xs="http://www.w3.org/2001/XMLSchema" xmlns:p="http://schemas.microsoft.com/office/2006/metadata/properties" xmlns:ns2="476ae510-c4e3-41ed-8f6f-9e7d4062bc81" xmlns:ns3="42c47e08-a85d-4da5-b80b-183db2af3069" targetNamespace="http://schemas.microsoft.com/office/2006/metadata/properties" ma:root="true" ma:fieldsID="3798cfa641a72fff27e17c28ac40f67f" ns2:_="" ns3:_="">
    <xsd:import namespace="476ae510-c4e3-41ed-8f6f-9e7d4062bc81"/>
    <xsd:import namespace="42c47e08-a85d-4da5-b80b-183db2af30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ae510-c4e3-41ed-8f6f-9e7d4062bc8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07cdbf-414a-4b19-853a-18b7314004f8}" ma:internalName="TaxCatchAll" ma:showField="CatchAllData" ma:web="476ae510-c4e3-41ed-8f6f-9e7d4062bc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c47e08-a85d-4da5-b80b-183db2af30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76ae510-c4e3-41ed-8f6f-9e7d4062bc81" xsi:nil="true"/>
    <lcf76f155ced4ddcb4097134ff3c332f xmlns="42c47e08-a85d-4da5-b80b-183db2af30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E08A28-406D-422A-A58F-EDE662469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ae510-c4e3-41ed-8f6f-9e7d4062bc81"/>
    <ds:schemaRef ds:uri="42c47e08-a85d-4da5-b80b-183db2af3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80621F-6228-4252-83A4-E1F0C803B2C4}">
  <ds:schemaRefs>
    <ds:schemaRef ds:uri="http://schemas.microsoft.com/sharepoint/v3/contenttype/forms"/>
  </ds:schemaRefs>
</ds:datastoreItem>
</file>

<file path=customXml/itemProps3.xml><?xml version="1.0" encoding="utf-8"?>
<ds:datastoreItem xmlns:ds="http://schemas.openxmlformats.org/officeDocument/2006/customXml" ds:itemID="{6FDD0C6B-2BB2-407E-8B50-392C58787CCB}">
  <ds:schemaRefs>
    <ds:schemaRef ds:uri="http://schemas.microsoft.com/office/2006/metadata/properties"/>
    <ds:schemaRef ds:uri="http://schemas.microsoft.com/office/infopath/2007/PartnerControls"/>
    <ds:schemaRef ds:uri="476ae510-c4e3-41ed-8f6f-9e7d4062bc81"/>
    <ds:schemaRef ds:uri="42c47e08-a85d-4da5-b80b-183db2af306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4972</Characters>
  <Application>Microsoft Office Word</Application>
  <DocSecurity>2</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Accessibility Skills Developer Person Specification</dc:title>
  <dc:subject/>
  <dc:creator>lowtherk</dc:creator>
  <cp:keywords/>
  <dc:description/>
  <cp:lastModifiedBy>Percival, Christine</cp:lastModifiedBy>
  <cp:revision>47</cp:revision>
  <cp:lastPrinted>2024-10-03T08:35:00Z</cp:lastPrinted>
  <dcterms:created xsi:type="dcterms:W3CDTF">2026-07-01T12:22:00Z</dcterms:created>
  <dcterms:modified xsi:type="dcterms:W3CDTF">2026-07-01T13:30:00Z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0x01010099D2284434C3614B99157FAB079AEF14</vt:lpwstr>
  </property>
  <property fmtid="{D5CDD505-2E9C-101B-9397-08002B2CF9AE}" pid="3" name="MediaServiceImageTags">
    <vt:lpwstr/>
  </property>
</Properties>
</file>